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EF4" w:rsidRDefault="007D30A4">
      <w:pPr>
        <w:bidi w:val="0"/>
        <w:rPr>
          <w:b/>
          <w:bCs/>
          <w:sz w:val="44"/>
          <w:szCs w:val="44"/>
          <w:lang w:bidi="ar-EG"/>
        </w:rPr>
      </w:pPr>
      <w:bookmarkStart w:id="0" w:name="_GoBack"/>
      <w:r w:rsidRPr="007D30A4">
        <w:rPr>
          <w:b/>
          <w:bCs/>
          <w:noProof/>
          <w:sz w:val="44"/>
          <w:szCs w:val="44"/>
        </w:rPr>
        <w:drawing>
          <wp:anchor distT="0" distB="0" distL="114300" distR="114300" simplePos="0" relativeHeight="251658240" behindDoc="1" locked="0" layoutInCell="1" allowOverlap="1">
            <wp:simplePos x="0" y="0"/>
            <wp:positionH relativeFrom="column">
              <wp:posOffset>-710565</wp:posOffset>
            </wp:positionH>
            <wp:positionV relativeFrom="paragraph">
              <wp:posOffset>-722630</wp:posOffset>
            </wp:positionV>
            <wp:extent cx="7545705" cy="10692765"/>
            <wp:effectExtent l="0" t="0" r="0" b="0"/>
            <wp:wrapTight wrapText="bothSides">
              <wp:wrapPolygon edited="0">
                <wp:start x="0" y="0"/>
                <wp:lineTo x="0" y="21550"/>
                <wp:lineTo x="21540" y="21550"/>
                <wp:lineTo x="21540" y="0"/>
                <wp:lineTo x="0" y="0"/>
              </wp:wrapPolygon>
            </wp:wrapTight>
            <wp:docPr id="10" name="صورة 10" descr="C:\Users\w-kotb\Desktop\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otb\Desktop\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5705" cy="106927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C15EF4">
        <w:rPr>
          <w:b/>
          <w:bCs/>
          <w:sz w:val="44"/>
          <w:szCs w:val="44"/>
          <w:lang w:bidi="ar-EG"/>
        </w:rPr>
        <w:br w:type="page"/>
      </w:r>
    </w:p>
    <w:p w:rsidR="00C15EF4" w:rsidRDefault="00CC3AF8">
      <w:pPr>
        <w:bidi w:val="0"/>
        <w:rPr>
          <w:b/>
          <w:bCs/>
          <w:sz w:val="44"/>
          <w:szCs w:val="44"/>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57216" behindDoc="1" locked="0" layoutInCell="1" allowOverlap="1" wp14:anchorId="701F3102" wp14:editId="77A80FCF">
            <wp:simplePos x="0" y="0"/>
            <wp:positionH relativeFrom="column">
              <wp:posOffset>-752542</wp:posOffset>
            </wp:positionH>
            <wp:positionV relativeFrom="paragraph">
              <wp:posOffset>-687705</wp:posOffset>
            </wp:positionV>
            <wp:extent cx="7525385" cy="10657205"/>
            <wp:effectExtent l="0" t="0" r="0" b="0"/>
            <wp:wrapTight wrapText="bothSides">
              <wp:wrapPolygon edited="0">
                <wp:start x="0" y="0"/>
                <wp:lineTo x="0" y="21545"/>
                <wp:lineTo x="21543" y="21545"/>
                <wp:lineTo x="21543" y="0"/>
                <wp:lineTo x="0" y="0"/>
              </wp:wrapPolygon>
            </wp:wrapTight>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EF4">
        <w:rPr>
          <w:b/>
          <w:bCs/>
          <w:sz w:val="44"/>
          <w:szCs w:val="44"/>
          <w:lang w:bidi="ar-EG"/>
        </w:rPr>
        <w:br w:type="page"/>
      </w:r>
    </w:p>
    <w:p w:rsidR="009D4B3A" w:rsidRDefault="009D4B3A">
      <w:pPr>
        <w:bidi w:val="0"/>
        <w:rPr>
          <w:b/>
          <w:bCs/>
          <w:sz w:val="44"/>
          <w:szCs w:val="44"/>
          <w:rtl/>
          <w:lang w:bidi="ar-EG"/>
        </w:rPr>
      </w:pPr>
    </w:p>
    <w:p w:rsidR="009D4B3A" w:rsidRPr="00CA378E" w:rsidRDefault="009D4B3A" w:rsidP="009D4B3A">
      <w:pPr>
        <w:rPr>
          <w:b/>
          <w:bCs/>
          <w:sz w:val="44"/>
          <w:szCs w:val="44"/>
          <w:rtl/>
          <w:lang w:bidi="ar-EG"/>
        </w:rPr>
      </w:pPr>
    </w:p>
    <w:p w:rsidR="00C05526" w:rsidRPr="00C05526" w:rsidRDefault="00905810" w:rsidP="00C05526">
      <w:pPr>
        <w:spacing w:after="0" w:line="240" w:lineRule="auto"/>
        <w:jc w:val="center"/>
        <w:rPr>
          <w:rFonts w:cs="Traditional Arabic"/>
          <w:b/>
          <w:bCs/>
          <w:color w:val="0000FF"/>
          <w:sz w:val="132"/>
          <w:szCs w:val="132"/>
          <w:rtl/>
          <w:lang w:bidi="ar-EG"/>
        </w:rPr>
      </w:pPr>
      <w:r w:rsidRPr="00C05526">
        <w:rPr>
          <w:rFonts w:cs="Traditional Arabic" w:hint="cs"/>
          <w:b/>
          <w:bCs/>
          <w:color w:val="0000FF"/>
          <w:sz w:val="132"/>
          <w:szCs w:val="132"/>
          <w:rtl/>
          <w:lang w:bidi="ar-EG"/>
        </w:rPr>
        <w:t>القرآن</w:t>
      </w:r>
      <w:r w:rsidR="00730899" w:rsidRPr="00C05526">
        <w:rPr>
          <w:rFonts w:cs="Traditional Arabic" w:hint="cs"/>
          <w:b/>
          <w:bCs/>
          <w:color w:val="0000FF"/>
          <w:sz w:val="132"/>
          <w:szCs w:val="132"/>
          <w:rtl/>
          <w:lang w:bidi="ar-EG"/>
        </w:rPr>
        <w:t xml:space="preserve"> الكريم</w:t>
      </w:r>
    </w:p>
    <w:p w:rsidR="00632286" w:rsidRPr="00C05526" w:rsidRDefault="00730899" w:rsidP="00C05526">
      <w:pPr>
        <w:spacing w:after="0" w:line="240" w:lineRule="auto"/>
        <w:jc w:val="center"/>
        <w:rPr>
          <w:rFonts w:cs="Traditional Arabic"/>
          <w:b/>
          <w:bCs/>
          <w:sz w:val="44"/>
          <w:szCs w:val="44"/>
          <w:rtl/>
          <w:lang w:bidi="ar-EG"/>
        </w:rPr>
      </w:pPr>
      <w:r w:rsidRPr="00C05526">
        <w:rPr>
          <w:rFonts w:cs="Traditional Arabic" w:hint="cs"/>
          <w:b/>
          <w:bCs/>
          <w:sz w:val="44"/>
          <w:szCs w:val="44"/>
          <w:rtl/>
          <w:lang w:bidi="ar-EG"/>
        </w:rPr>
        <w:t xml:space="preserve"> وبعض جوانب</w:t>
      </w:r>
      <w:r w:rsidRPr="00C05526">
        <w:rPr>
          <w:rFonts w:cs="Traditional Arabic" w:hint="cs"/>
          <w:rtl/>
        </w:rPr>
        <w:t xml:space="preserve"> </w:t>
      </w:r>
      <w:r w:rsidRPr="00C05526">
        <w:rPr>
          <w:rFonts w:cs="Traditional Arabic" w:hint="cs"/>
          <w:b/>
          <w:bCs/>
          <w:sz w:val="44"/>
          <w:szCs w:val="44"/>
          <w:rtl/>
          <w:lang w:bidi="ar-EG"/>
        </w:rPr>
        <w:t>العمل</w:t>
      </w:r>
      <w:r w:rsidRPr="00C05526">
        <w:rPr>
          <w:rFonts w:cs="Traditional Arabic"/>
          <w:b/>
          <w:bCs/>
          <w:sz w:val="44"/>
          <w:szCs w:val="44"/>
          <w:rtl/>
          <w:lang w:bidi="ar-EG"/>
        </w:rPr>
        <w:t xml:space="preserve"> </w:t>
      </w:r>
      <w:r w:rsidRPr="00C05526">
        <w:rPr>
          <w:rFonts w:cs="Traditional Arabic" w:hint="cs"/>
          <w:b/>
          <w:bCs/>
          <w:sz w:val="44"/>
          <w:szCs w:val="44"/>
          <w:rtl/>
          <w:lang w:bidi="ar-EG"/>
        </w:rPr>
        <w:t>الخيري المعاصر</w:t>
      </w:r>
    </w:p>
    <w:p w:rsidR="00B037CF" w:rsidRPr="00CA378E" w:rsidRDefault="00B037CF" w:rsidP="00946FDA">
      <w:pPr>
        <w:jc w:val="center"/>
        <w:rPr>
          <w:b/>
          <w:bCs/>
          <w:sz w:val="44"/>
          <w:szCs w:val="44"/>
          <w:rtl/>
          <w:lang w:bidi="ar-EG"/>
        </w:rPr>
      </w:pPr>
    </w:p>
    <w:p w:rsidR="00B037CF" w:rsidRDefault="00B037CF" w:rsidP="00946FDA">
      <w:pPr>
        <w:jc w:val="center"/>
        <w:rPr>
          <w:b/>
          <w:bCs/>
          <w:sz w:val="44"/>
          <w:szCs w:val="44"/>
          <w:rtl/>
          <w:lang w:bidi="ar-EG"/>
        </w:rPr>
      </w:pPr>
    </w:p>
    <w:p w:rsidR="00C05526" w:rsidRDefault="00C05526" w:rsidP="00946FDA">
      <w:pPr>
        <w:jc w:val="center"/>
        <w:rPr>
          <w:b/>
          <w:bCs/>
          <w:sz w:val="44"/>
          <w:szCs w:val="44"/>
          <w:rtl/>
          <w:lang w:bidi="ar-EG"/>
        </w:rPr>
      </w:pPr>
    </w:p>
    <w:p w:rsidR="00C05526" w:rsidRDefault="00C05526" w:rsidP="00946FDA">
      <w:pPr>
        <w:jc w:val="center"/>
        <w:rPr>
          <w:b/>
          <w:bCs/>
          <w:sz w:val="44"/>
          <w:szCs w:val="44"/>
          <w:rtl/>
          <w:lang w:bidi="ar-EG"/>
        </w:rPr>
      </w:pPr>
    </w:p>
    <w:p w:rsidR="00C05526" w:rsidRDefault="00C05526" w:rsidP="00946FDA">
      <w:pPr>
        <w:jc w:val="center"/>
        <w:rPr>
          <w:b/>
          <w:bCs/>
          <w:sz w:val="44"/>
          <w:szCs w:val="44"/>
          <w:rtl/>
          <w:lang w:bidi="ar-EG"/>
        </w:rPr>
      </w:pPr>
    </w:p>
    <w:p w:rsidR="00C05526" w:rsidRDefault="00C05526" w:rsidP="00946FDA">
      <w:pPr>
        <w:jc w:val="center"/>
        <w:rPr>
          <w:b/>
          <w:bCs/>
          <w:sz w:val="44"/>
          <w:szCs w:val="44"/>
          <w:rtl/>
          <w:lang w:bidi="ar-EG"/>
        </w:rPr>
      </w:pPr>
    </w:p>
    <w:p w:rsidR="00C05526" w:rsidRDefault="00C05526" w:rsidP="00946FDA">
      <w:pPr>
        <w:jc w:val="center"/>
        <w:rPr>
          <w:b/>
          <w:bCs/>
          <w:sz w:val="44"/>
          <w:szCs w:val="44"/>
          <w:rtl/>
          <w:lang w:bidi="ar-EG"/>
        </w:rPr>
      </w:pPr>
    </w:p>
    <w:p w:rsidR="00C05526" w:rsidRPr="00CA378E" w:rsidRDefault="00C05526" w:rsidP="00946FDA">
      <w:pPr>
        <w:jc w:val="center"/>
        <w:rPr>
          <w:b/>
          <w:bCs/>
          <w:sz w:val="44"/>
          <w:szCs w:val="44"/>
          <w:rtl/>
          <w:lang w:bidi="ar-EG"/>
        </w:rPr>
      </w:pPr>
    </w:p>
    <w:p w:rsidR="00AF7F59" w:rsidRPr="00C05526" w:rsidRDefault="00AF7F59" w:rsidP="00C05526">
      <w:pPr>
        <w:spacing w:after="0" w:line="240" w:lineRule="auto"/>
        <w:jc w:val="center"/>
        <w:rPr>
          <w:rFonts w:cs="Traditional Arabic"/>
          <w:b/>
          <w:bCs/>
          <w:sz w:val="50"/>
          <w:szCs w:val="50"/>
          <w:rtl/>
        </w:rPr>
      </w:pPr>
      <w:r w:rsidRPr="00C05526">
        <w:rPr>
          <w:rFonts w:cs="Traditional Arabic" w:hint="cs"/>
          <w:b/>
          <w:bCs/>
          <w:sz w:val="50"/>
          <w:szCs w:val="50"/>
          <w:rtl/>
        </w:rPr>
        <w:t>أحمد فتحي النجار</w:t>
      </w:r>
    </w:p>
    <w:p w:rsidR="00B037CF" w:rsidRPr="00C05526" w:rsidRDefault="00B037CF" w:rsidP="00C05526">
      <w:pPr>
        <w:spacing w:after="0" w:line="240" w:lineRule="auto"/>
        <w:jc w:val="center"/>
        <w:rPr>
          <w:rFonts w:cs="Traditional Arabic"/>
          <w:b/>
          <w:bCs/>
          <w:sz w:val="28"/>
          <w:szCs w:val="28"/>
          <w:rtl/>
          <w:lang w:bidi="ar-EG"/>
        </w:rPr>
      </w:pPr>
      <w:r w:rsidRPr="00C05526">
        <w:rPr>
          <w:rFonts w:cs="Traditional Arabic" w:hint="cs"/>
          <w:b/>
          <w:bCs/>
          <w:sz w:val="28"/>
          <w:szCs w:val="28"/>
          <w:rtl/>
          <w:lang w:bidi="ar-EG"/>
        </w:rPr>
        <w:t xml:space="preserve">محام وباحث </w:t>
      </w:r>
      <w:r w:rsidR="00730899" w:rsidRPr="00C05526">
        <w:rPr>
          <w:rFonts w:cs="Traditional Arabic" w:hint="cs"/>
          <w:b/>
          <w:bCs/>
          <w:sz w:val="28"/>
          <w:szCs w:val="28"/>
          <w:rtl/>
          <w:lang w:bidi="ar-EG"/>
        </w:rPr>
        <w:t>وكاتب صحفي</w:t>
      </w:r>
    </w:p>
    <w:p w:rsidR="00B037CF" w:rsidRPr="00C05526" w:rsidRDefault="00B037CF" w:rsidP="00C05526">
      <w:pPr>
        <w:spacing w:after="0" w:line="240" w:lineRule="auto"/>
        <w:jc w:val="center"/>
        <w:rPr>
          <w:rFonts w:cs="Traditional Arabic"/>
          <w:b/>
          <w:bCs/>
          <w:sz w:val="28"/>
          <w:szCs w:val="28"/>
          <w:rtl/>
          <w:lang w:bidi="ar-EG"/>
        </w:rPr>
      </w:pPr>
      <w:r w:rsidRPr="00C05526">
        <w:rPr>
          <w:rFonts w:cs="Traditional Arabic" w:hint="cs"/>
          <w:b/>
          <w:bCs/>
          <w:sz w:val="28"/>
          <w:szCs w:val="28"/>
          <w:rtl/>
          <w:lang w:bidi="ar-EG"/>
        </w:rPr>
        <w:t>143</w:t>
      </w:r>
      <w:r w:rsidR="00730899" w:rsidRPr="00C05526">
        <w:rPr>
          <w:rFonts w:cs="Traditional Arabic" w:hint="cs"/>
          <w:b/>
          <w:bCs/>
          <w:sz w:val="28"/>
          <w:szCs w:val="28"/>
          <w:rtl/>
          <w:lang w:bidi="ar-EG"/>
        </w:rPr>
        <w:t>8</w:t>
      </w:r>
      <w:r w:rsidRPr="00C05526">
        <w:rPr>
          <w:rFonts w:cs="Traditional Arabic" w:hint="cs"/>
          <w:b/>
          <w:bCs/>
          <w:sz w:val="28"/>
          <w:szCs w:val="28"/>
          <w:rtl/>
          <w:lang w:bidi="ar-EG"/>
        </w:rPr>
        <w:t>هـ/ 201</w:t>
      </w:r>
      <w:r w:rsidR="00730899" w:rsidRPr="00C05526">
        <w:rPr>
          <w:rFonts w:cs="Traditional Arabic" w:hint="cs"/>
          <w:b/>
          <w:bCs/>
          <w:sz w:val="28"/>
          <w:szCs w:val="28"/>
          <w:rtl/>
          <w:lang w:bidi="ar-EG"/>
        </w:rPr>
        <w:t>7</w:t>
      </w:r>
      <w:r w:rsidRPr="00C05526">
        <w:rPr>
          <w:rFonts w:cs="Traditional Arabic" w:hint="cs"/>
          <w:b/>
          <w:bCs/>
          <w:sz w:val="28"/>
          <w:szCs w:val="28"/>
          <w:rtl/>
          <w:lang w:bidi="ar-EG"/>
        </w:rPr>
        <w:t>م</w:t>
      </w:r>
    </w:p>
    <w:p w:rsidR="00730899" w:rsidRPr="00C05526" w:rsidRDefault="00730899" w:rsidP="00C05526">
      <w:pPr>
        <w:spacing w:after="0" w:line="240" w:lineRule="auto"/>
        <w:jc w:val="center"/>
        <w:rPr>
          <w:rFonts w:cs="Traditional Arabic"/>
          <w:b/>
          <w:bCs/>
          <w:sz w:val="28"/>
          <w:szCs w:val="28"/>
          <w:lang w:bidi="ar-EG"/>
        </w:rPr>
      </w:pPr>
      <w:r w:rsidRPr="00C05526">
        <w:rPr>
          <w:rFonts w:cs="Traditional Arabic"/>
          <w:b/>
          <w:bCs/>
          <w:sz w:val="28"/>
          <w:szCs w:val="28"/>
          <w:lang w:bidi="ar-EG"/>
        </w:rPr>
        <w:t>Afathy97@gmail.com</w:t>
      </w:r>
    </w:p>
    <w:p w:rsidR="00B037CF" w:rsidRPr="00CA378E" w:rsidRDefault="00B037CF" w:rsidP="00946FDA">
      <w:pPr>
        <w:jc w:val="center"/>
        <w:rPr>
          <w:b/>
          <w:bCs/>
          <w:sz w:val="44"/>
          <w:szCs w:val="44"/>
          <w:rtl/>
          <w:lang w:bidi="ar-EG"/>
        </w:rPr>
      </w:pPr>
    </w:p>
    <w:p w:rsidR="0091010A" w:rsidRPr="00CA378E" w:rsidRDefault="0091010A">
      <w:pPr>
        <w:bidi w:val="0"/>
        <w:rPr>
          <w:rFonts w:ascii="Traditional Arabic" w:hAnsi="Traditional Arabic" w:cs="Traditional Arabic"/>
          <w:b/>
          <w:bCs/>
          <w:sz w:val="32"/>
          <w:szCs w:val="32"/>
          <w:lang w:bidi="ar-EG"/>
        </w:rPr>
      </w:pPr>
      <w:r w:rsidRPr="00CA378E">
        <w:rPr>
          <w:rFonts w:ascii="Traditional Arabic" w:hAnsi="Traditional Arabic" w:cs="Traditional Arabic"/>
          <w:b/>
          <w:bCs/>
          <w:sz w:val="32"/>
          <w:szCs w:val="32"/>
          <w:rtl/>
          <w:lang w:bidi="ar-EG"/>
        </w:rPr>
        <w:br w:type="page"/>
      </w:r>
    </w:p>
    <w:p w:rsidR="00632286" w:rsidRPr="00CA378E" w:rsidRDefault="0091010A" w:rsidP="002F36D4">
      <w:pPr>
        <w:pStyle w:val="2"/>
        <w:rPr>
          <w:rtl/>
          <w:lang w:bidi="ar-EG"/>
        </w:rPr>
      </w:pPr>
      <w:bookmarkStart w:id="1" w:name="_Toc475952390"/>
      <w:r w:rsidRPr="00CA378E">
        <w:rPr>
          <w:rFonts w:hint="cs"/>
          <w:rtl/>
          <w:lang w:bidi="ar-EG"/>
        </w:rPr>
        <w:lastRenderedPageBreak/>
        <w:t>تمهيد</w:t>
      </w:r>
      <w:r w:rsidR="00C05526">
        <w:rPr>
          <w:rFonts w:hint="cs"/>
          <w:rtl/>
          <w:lang w:bidi="ar-EG"/>
        </w:rPr>
        <w:t>:</w:t>
      </w:r>
      <w:bookmarkEnd w:id="1"/>
    </w:p>
    <w:p w:rsidR="00D92EB6" w:rsidRPr="00CA378E" w:rsidRDefault="00D92EB6"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لقد حظى العمل الخيري والإنساني في آيات القرآن الكريم بعناية كبيرة جداً وإهتماماً عريضاً في محكم التنزيل</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حيث اقترنت الدعوة الربانية القرآنية للعمل بشرائع الإسلام</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وتأدية عباداته</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والقيام على أحكامه وطقوسه بضرورة فعل الخيرات وتقديم كافة مظاهر العون وأنواع الزكاة و الصدقات والهبات والعطايا وإغاثة الإنسان ودعم</w:t>
      </w:r>
      <w:r w:rsidR="002F36D4">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 xml:space="preserve">المحتاج وغيرها من صور العمل الخيري </w:t>
      </w:r>
      <w:r w:rsidR="00657368" w:rsidRPr="00CA378E">
        <w:rPr>
          <w:rFonts w:ascii="Traditional Arabic" w:hAnsi="Traditional Arabic" w:cs="Traditional Arabic" w:hint="cs"/>
          <w:sz w:val="32"/>
          <w:szCs w:val="32"/>
          <w:rtl/>
          <w:lang w:bidi="ar-EG"/>
        </w:rPr>
        <w:t>رحمة بالفقراء والمحتاجين</w:t>
      </w:r>
      <w:r w:rsidRPr="00CA378E">
        <w:rPr>
          <w:rFonts w:ascii="Traditional Arabic" w:hAnsi="Traditional Arabic" w:cs="Traditional Arabic" w:hint="cs"/>
          <w:sz w:val="32"/>
          <w:szCs w:val="32"/>
          <w:rtl/>
          <w:lang w:bidi="ar-EG"/>
        </w:rPr>
        <w:t>، ومن عظمة الآيات</w:t>
      </w:r>
      <w:r w:rsidRPr="00CA378E">
        <w:rPr>
          <w:rFonts w:hint="cs"/>
          <w:rtl/>
        </w:rPr>
        <w:t xml:space="preserve"> </w:t>
      </w:r>
      <w:r w:rsidRPr="00CA378E">
        <w:rPr>
          <w:rFonts w:ascii="Traditional Arabic" w:hAnsi="Traditional Arabic" w:cs="Traditional Arabic" w:hint="cs"/>
          <w:sz w:val="32"/>
          <w:szCs w:val="32"/>
          <w:rtl/>
          <w:lang w:bidi="ar-EG"/>
        </w:rPr>
        <w:t>الكريمات أنها لم تفصل أو تحول بين العبادة بكافة شعائرها المادية والروحية بما فيها الركوع والسجود وبين وجوب فعل الخير والحض عليه، وما يترتب عنه من نفع للعباد والبلاد، والسعي في الصالح العام والخاص</w:t>
      </w:r>
      <w:r w:rsidRPr="00CA378E">
        <w:rPr>
          <w:rStyle w:val="a4"/>
          <w:rFonts w:ascii="Traditional Arabic" w:hAnsi="Traditional Arabic" w:cs="Traditional Arabic"/>
          <w:sz w:val="32"/>
          <w:szCs w:val="32"/>
          <w:rtl/>
          <w:lang w:bidi="ar-EG"/>
        </w:rPr>
        <w:footnoteReference w:id="1"/>
      </w:r>
      <w:r w:rsidRPr="00CA378E">
        <w:rPr>
          <w:rFonts w:ascii="Traditional Arabic" w:hAnsi="Traditional Arabic" w:cs="Traditional Arabic" w:hint="cs"/>
          <w:sz w:val="32"/>
          <w:szCs w:val="32"/>
          <w:rtl/>
          <w:lang w:bidi="ar-EG"/>
        </w:rPr>
        <w:t xml:space="preserve"> كجزء من شعائر الإسلام التي يطالب بها المسلم (على وجهي الوجوب والإستحباب) والتي لا شك تفضي إلى فلاح الإنسان</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فقال تعالى</w:t>
      </w:r>
      <w:r w:rsidR="00C05526">
        <w:rPr>
          <w:rFonts w:ascii="Traditional Arabic" w:hAnsi="Traditional Arabic" w:cs="Traditional Arabic" w:hint="cs"/>
          <w:sz w:val="32"/>
          <w:szCs w:val="32"/>
          <w:rtl/>
          <w:lang w:bidi="ar-EG"/>
        </w:rPr>
        <w:t>:</w:t>
      </w:r>
      <w:r w:rsidRPr="00CA378E">
        <w:rPr>
          <w:rtl/>
        </w:rPr>
        <w:t xml:space="preserve"> </w:t>
      </w:r>
      <w:r w:rsidR="00AE56DE"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hint="cs"/>
          <w:sz w:val="32"/>
          <w:szCs w:val="32"/>
          <w:rtl/>
          <w:lang w:bidi="ar-EG"/>
        </w:rPr>
        <w:t>يَاأَيُّهَا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الَّذِينَ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آمَنُوا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ارْكَعُوا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وَاسْجُدُوا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وَاعْبُدُوا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رَبَّكُمْ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وَافْعَلُوا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لَعَلَّكُمْ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تُفْلِحُونَ</w:t>
      </w:r>
      <w:r w:rsidRPr="00CA378E">
        <w:rPr>
          <w:rFonts w:ascii="Traditional Arabic" w:hAnsi="Traditional Arabic" w:cs="Traditional Arabic"/>
          <w:sz w:val="32"/>
          <w:szCs w:val="32"/>
          <w:rtl/>
          <w:lang w:bidi="ar-EG"/>
        </w:rPr>
        <w:t xml:space="preserve"> </w:t>
      </w:r>
      <w:r w:rsidR="00AE56DE" w:rsidRPr="00CA378E">
        <w:rPr>
          <w:rFonts w:ascii="Traditional Arabic" w:hAnsi="Traditional Arabic" w:cs="Traditional Arabic"/>
          <w:sz w:val="32"/>
          <w:szCs w:val="32"/>
          <w:rtl/>
          <w:lang w:bidi="ar-EG"/>
        </w:rPr>
        <w:t>﴾</w:t>
      </w:r>
      <w:r w:rsidR="00AE56DE" w:rsidRPr="00CA378E">
        <w:rPr>
          <w:rtl/>
        </w:rPr>
        <w:t xml:space="preserve"> </w:t>
      </w:r>
      <w:r w:rsidR="00044195" w:rsidRPr="00CA378E">
        <w:rPr>
          <w:rFonts w:ascii="Traditional Arabic" w:hAnsi="Traditional Arabic" w:cs="Traditional Arabic" w:hint="cs"/>
          <w:sz w:val="28"/>
          <w:szCs w:val="28"/>
          <w:rtl/>
          <w:lang w:bidi="ar-EG"/>
        </w:rPr>
        <w:t>(</w:t>
      </w:r>
      <w:r w:rsidR="00AE56DE" w:rsidRPr="00CA378E">
        <w:rPr>
          <w:rFonts w:ascii="Traditional Arabic" w:hAnsi="Traditional Arabic" w:cs="Traditional Arabic" w:hint="cs"/>
          <w:sz w:val="28"/>
          <w:szCs w:val="28"/>
          <w:rtl/>
          <w:lang w:bidi="ar-EG"/>
        </w:rPr>
        <w:t>سورة</w:t>
      </w:r>
      <w:r w:rsidR="00AE56DE" w:rsidRPr="00CA378E">
        <w:rPr>
          <w:rFonts w:ascii="Traditional Arabic" w:hAnsi="Traditional Arabic" w:cs="Traditional Arabic"/>
          <w:sz w:val="28"/>
          <w:szCs w:val="28"/>
          <w:rtl/>
          <w:lang w:bidi="ar-EG"/>
        </w:rPr>
        <w:t xml:space="preserve"> </w:t>
      </w:r>
      <w:r w:rsidR="00AE56DE" w:rsidRPr="00CA378E">
        <w:rPr>
          <w:rFonts w:ascii="Traditional Arabic" w:hAnsi="Traditional Arabic" w:cs="Traditional Arabic" w:hint="cs"/>
          <w:sz w:val="28"/>
          <w:szCs w:val="28"/>
          <w:rtl/>
          <w:lang w:bidi="ar-EG"/>
        </w:rPr>
        <w:t>الحج</w:t>
      </w:r>
      <w:r w:rsidR="00AE56DE" w:rsidRPr="00CA378E">
        <w:rPr>
          <w:rFonts w:ascii="Traditional Arabic" w:hAnsi="Traditional Arabic" w:cs="Traditional Arabic"/>
          <w:sz w:val="28"/>
          <w:szCs w:val="28"/>
          <w:rtl/>
          <w:lang w:bidi="ar-EG"/>
        </w:rPr>
        <w:t xml:space="preserve"> </w:t>
      </w:r>
      <w:r w:rsidR="00AE56DE" w:rsidRPr="00CA378E">
        <w:rPr>
          <w:rFonts w:ascii="Traditional Arabic" w:hAnsi="Traditional Arabic" w:cs="Traditional Arabic" w:hint="cs"/>
          <w:sz w:val="28"/>
          <w:szCs w:val="28"/>
          <w:rtl/>
          <w:lang w:bidi="ar-EG"/>
        </w:rPr>
        <w:t>آية</w:t>
      </w:r>
      <w:r w:rsidR="00AE56DE" w:rsidRPr="00CA378E">
        <w:rPr>
          <w:rFonts w:ascii="Traditional Arabic" w:hAnsi="Traditional Arabic" w:cs="Traditional Arabic"/>
          <w:sz w:val="28"/>
          <w:szCs w:val="28"/>
          <w:rtl/>
          <w:lang w:bidi="ar-EG"/>
        </w:rPr>
        <w:t xml:space="preserve"> </w:t>
      </w:r>
      <w:r w:rsidR="00AE56DE" w:rsidRPr="00CA378E">
        <w:rPr>
          <w:rFonts w:ascii="Traditional Arabic" w:hAnsi="Traditional Arabic" w:cs="Traditional Arabic" w:hint="cs"/>
          <w:sz w:val="28"/>
          <w:szCs w:val="28"/>
          <w:rtl/>
          <w:lang w:bidi="ar-EG"/>
        </w:rPr>
        <w:t>رقم</w:t>
      </w:r>
      <w:r w:rsidR="00AE56DE" w:rsidRPr="00CA378E">
        <w:rPr>
          <w:rFonts w:ascii="Traditional Arabic" w:hAnsi="Traditional Arabic" w:cs="Traditional Arabic"/>
          <w:sz w:val="28"/>
          <w:szCs w:val="28"/>
          <w:rtl/>
          <w:lang w:bidi="ar-EG"/>
        </w:rPr>
        <w:t>: 77</w:t>
      </w:r>
      <w:r w:rsidR="00044195" w:rsidRPr="00CA378E">
        <w:rPr>
          <w:rFonts w:ascii="Traditional Arabic" w:hAnsi="Traditional Arabic" w:cs="Traditional Arabic" w:hint="cs"/>
          <w:sz w:val="28"/>
          <w:szCs w:val="28"/>
          <w:rtl/>
          <w:lang w:bidi="ar-EG"/>
        </w:rPr>
        <w:t>)</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بل كركن أساسي من أركان الإسلام متمثلاً في فريضة الزكاة لقول الله تعالى</w:t>
      </w:r>
      <w:r w:rsidR="00AE56DE" w:rsidRPr="00CA378E">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00044195" w:rsidRPr="00CA378E">
        <w:rPr>
          <w:rFonts w:ascii="Traditional Arabic" w:hAnsi="Traditional Arabic" w:cs="Traditional Arabic" w:hint="cs"/>
          <w:sz w:val="32"/>
          <w:szCs w:val="32"/>
          <w:rtl/>
          <w:lang w:bidi="ar-EG"/>
        </w:rPr>
        <w:t>وَأَقِيمُوا</w:t>
      </w:r>
      <w:r w:rsidR="00044195" w:rsidRPr="00CA378E">
        <w:rPr>
          <w:rFonts w:ascii="Traditional Arabic" w:hAnsi="Traditional Arabic" w:cs="Traditional Arabic"/>
          <w:sz w:val="32"/>
          <w:szCs w:val="32"/>
          <w:rtl/>
          <w:lang w:bidi="ar-EG"/>
        </w:rPr>
        <w:t xml:space="preserve"> </w:t>
      </w:r>
      <w:r w:rsidR="00044195" w:rsidRPr="00CA378E">
        <w:rPr>
          <w:rFonts w:ascii="Traditional Arabic" w:hAnsi="Traditional Arabic" w:cs="Traditional Arabic" w:hint="cs"/>
          <w:sz w:val="32"/>
          <w:szCs w:val="32"/>
          <w:rtl/>
          <w:lang w:bidi="ar-EG"/>
        </w:rPr>
        <w:t>الصَّلاةَ</w:t>
      </w:r>
      <w:r w:rsidR="00044195" w:rsidRPr="00CA378E">
        <w:rPr>
          <w:rFonts w:ascii="Traditional Arabic" w:hAnsi="Traditional Arabic" w:cs="Traditional Arabic"/>
          <w:sz w:val="32"/>
          <w:szCs w:val="32"/>
          <w:rtl/>
          <w:lang w:bidi="ar-EG"/>
        </w:rPr>
        <w:t xml:space="preserve"> </w:t>
      </w:r>
      <w:r w:rsidR="00044195" w:rsidRPr="00CA378E">
        <w:rPr>
          <w:rFonts w:ascii="Traditional Arabic" w:hAnsi="Traditional Arabic" w:cs="Traditional Arabic" w:hint="cs"/>
          <w:sz w:val="32"/>
          <w:szCs w:val="32"/>
          <w:rtl/>
          <w:lang w:bidi="ar-EG"/>
        </w:rPr>
        <w:t>وَآتُوا</w:t>
      </w:r>
      <w:r w:rsidR="00044195" w:rsidRPr="00CA378E">
        <w:rPr>
          <w:rFonts w:ascii="Traditional Arabic" w:hAnsi="Traditional Arabic" w:cs="Traditional Arabic"/>
          <w:sz w:val="32"/>
          <w:szCs w:val="32"/>
          <w:rtl/>
          <w:lang w:bidi="ar-EG"/>
        </w:rPr>
        <w:t xml:space="preserve"> </w:t>
      </w:r>
      <w:r w:rsidR="00044195" w:rsidRPr="00CA378E">
        <w:rPr>
          <w:rFonts w:ascii="Traditional Arabic" w:hAnsi="Traditional Arabic" w:cs="Traditional Arabic" w:hint="cs"/>
          <w:sz w:val="32"/>
          <w:szCs w:val="32"/>
          <w:rtl/>
          <w:lang w:bidi="ar-EG"/>
        </w:rPr>
        <w:t>الزَّكَاةَ</w:t>
      </w:r>
      <w:r w:rsidR="00044195" w:rsidRPr="00CA378E">
        <w:rPr>
          <w:rFonts w:ascii="Traditional Arabic" w:hAnsi="Traditional Arabic" w:cs="Traditional Arabic"/>
          <w:sz w:val="32"/>
          <w:szCs w:val="32"/>
          <w:rtl/>
          <w:lang w:bidi="ar-EG"/>
        </w:rPr>
        <w:t xml:space="preserve"> </w:t>
      </w:r>
      <w:r w:rsidR="00044195" w:rsidRPr="00CA378E">
        <w:rPr>
          <w:rFonts w:ascii="Traditional Arabic" w:hAnsi="Traditional Arabic" w:cs="Traditional Arabic" w:hint="cs"/>
          <w:sz w:val="32"/>
          <w:szCs w:val="32"/>
          <w:rtl/>
          <w:lang w:bidi="ar-EG"/>
        </w:rPr>
        <w:t>وَارْكَعُوا</w:t>
      </w:r>
      <w:r w:rsidR="00044195" w:rsidRPr="00CA378E">
        <w:rPr>
          <w:rFonts w:ascii="Traditional Arabic" w:hAnsi="Traditional Arabic" w:cs="Traditional Arabic"/>
          <w:sz w:val="32"/>
          <w:szCs w:val="32"/>
          <w:rtl/>
          <w:lang w:bidi="ar-EG"/>
        </w:rPr>
        <w:t xml:space="preserve"> </w:t>
      </w:r>
      <w:r w:rsidR="00044195" w:rsidRPr="00CA378E">
        <w:rPr>
          <w:rFonts w:ascii="Traditional Arabic" w:hAnsi="Traditional Arabic" w:cs="Traditional Arabic" w:hint="cs"/>
          <w:sz w:val="32"/>
          <w:szCs w:val="32"/>
          <w:rtl/>
          <w:lang w:bidi="ar-EG"/>
        </w:rPr>
        <w:t>مَعَ</w:t>
      </w:r>
      <w:r w:rsidR="00044195" w:rsidRPr="00CA378E">
        <w:rPr>
          <w:rFonts w:ascii="Traditional Arabic" w:hAnsi="Traditional Arabic" w:cs="Traditional Arabic"/>
          <w:sz w:val="32"/>
          <w:szCs w:val="32"/>
          <w:rtl/>
          <w:lang w:bidi="ar-EG"/>
        </w:rPr>
        <w:t xml:space="preserve"> </w:t>
      </w:r>
      <w:r w:rsidR="00044195" w:rsidRPr="00CA378E">
        <w:rPr>
          <w:rFonts w:ascii="Traditional Arabic" w:hAnsi="Traditional Arabic" w:cs="Traditional Arabic" w:hint="cs"/>
          <w:sz w:val="32"/>
          <w:szCs w:val="32"/>
          <w:rtl/>
          <w:lang w:bidi="ar-EG"/>
        </w:rPr>
        <w:t>الرَّاكِعِينَ</w:t>
      </w:r>
      <w:r w:rsidR="00044195" w:rsidRPr="00CA378E">
        <w:rPr>
          <w:rFonts w:ascii="Traditional Arabic" w:hAnsi="Traditional Arabic" w:cs="Traditional Arabic"/>
          <w:sz w:val="32"/>
          <w:szCs w:val="32"/>
          <w:rtl/>
          <w:lang w:bidi="ar-EG"/>
        </w:rPr>
        <w:t xml:space="preserve"> </w:t>
      </w:r>
      <w:r w:rsidR="00AE56DE" w:rsidRPr="00CA378E">
        <w:rPr>
          <w:rFonts w:ascii="Traditional Arabic" w:hAnsi="Traditional Arabic" w:cs="Traditional Arabic"/>
          <w:sz w:val="32"/>
          <w:szCs w:val="32"/>
          <w:rtl/>
          <w:lang w:bidi="ar-EG"/>
        </w:rPr>
        <w:t xml:space="preserve">﴾ </w:t>
      </w:r>
      <w:r w:rsidR="00044195" w:rsidRPr="00CA378E">
        <w:rPr>
          <w:rFonts w:ascii="Traditional Arabic" w:hAnsi="Traditional Arabic" w:cs="Traditional Arabic" w:hint="cs"/>
          <w:sz w:val="28"/>
          <w:szCs w:val="28"/>
          <w:rtl/>
          <w:lang w:bidi="ar-EG"/>
        </w:rPr>
        <w:t>(البقرة</w:t>
      </w:r>
      <w:r w:rsidR="00044195" w:rsidRPr="00CA378E">
        <w:rPr>
          <w:rFonts w:ascii="Traditional Arabic" w:hAnsi="Traditional Arabic" w:cs="Traditional Arabic"/>
          <w:sz w:val="28"/>
          <w:szCs w:val="28"/>
          <w:rtl/>
          <w:lang w:bidi="ar-EG"/>
        </w:rPr>
        <w:t>:43</w:t>
      </w:r>
      <w:r w:rsidR="00044195"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32"/>
          <w:szCs w:val="32"/>
          <w:rtl/>
          <w:lang w:bidi="ar-EG"/>
        </w:rPr>
        <w:t xml:space="preserve"> وغيره</w:t>
      </w:r>
      <w:r w:rsidR="00886B2F" w:rsidRPr="00CA378E">
        <w:rPr>
          <w:rFonts w:ascii="Traditional Arabic" w:hAnsi="Traditional Arabic" w:cs="Traditional Arabic" w:hint="cs"/>
          <w:sz w:val="32"/>
          <w:szCs w:val="32"/>
          <w:rtl/>
          <w:lang w:bidi="ar-EG"/>
        </w:rPr>
        <w:t>ا</w:t>
      </w:r>
      <w:r w:rsidRPr="00CA378E">
        <w:rPr>
          <w:rFonts w:ascii="Traditional Arabic" w:hAnsi="Traditional Arabic" w:cs="Traditional Arabic" w:hint="cs"/>
          <w:sz w:val="32"/>
          <w:szCs w:val="32"/>
          <w:rtl/>
          <w:lang w:bidi="ar-EG"/>
        </w:rPr>
        <w:t xml:space="preserve"> من الأقوال والأدلة.</w:t>
      </w:r>
    </w:p>
    <w:p w:rsidR="00D92EB6" w:rsidRPr="00CA378E" w:rsidRDefault="00D92EB6"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 xml:space="preserve"> ولم يتوقف الأمر عند هذا الحد</w:t>
      </w:r>
      <w:r w:rsidR="002F36D4">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إذ أن واحدة من مظاهر عظمة القرآن هو دعوته وتحريضه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للمؤمنين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المسارعة والتسابق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نحو كل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أعمال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التطوعية الإضافية بقوله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تعالى</w:t>
      </w:r>
      <w:r w:rsidRPr="00CA378E">
        <w:rPr>
          <w:rFonts w:ascii="Traditional Arabic" w:hAnsi="Traditional Arabic" w:cs="Traditional Arabic"/>
          <w:sz w:val="32"/>
          <w:szCs w:val="32"/>
          <w:rtl/>
          <w:lang w:bidi="ar-EG"/>
        </w:rPr>
        <w:t xml:space="preserve">: </w:t>
      </w:r>
      <w:r w:rsidR="00074159"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hint="cs"/>
          <w:sz w:val="32"/>
          <w:szCs w:val="32"/>
          <w:rtl/>
          <w:lang w:bidi="ar-EG"/>
        </w:rPr>
        <w:t>فَاسْتَبِقُوا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مَرْجِعُكُمْ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جَمِيعًا</w:t>
      </w:r>
      <w:r w:rsidR="00074159" w:rsidRPr="00CA378E">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00044F8A"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المائدة</w:t>
      </w:r>
      <w:r w:rsidRPr="00CA378E">
        <w:rPr>
          <w:rFonts w:ascii="Traditional Arabic" w:hAnsi="Traditional Arabic" w:cs="Traditional Arabic"/>
          <w:sz w:val="28"/>
          <w:szCs w:val="28"/>
          <w:rtl/>
          <w:lang w:bidi="ar-EG"/>
        </w:rPr>
        <w:t>: 48</w:t>
      </w:r>
      <w:r w:rsidR="00044F8A" w:rsidRPr="00CA378E">
        <w:rPr>
          <w:rFonts w:ascii="Traditional Arabic" w:hAnsi="Traditional Arabic" w:cs="Traditional Arabic" w:hint="cs"/>
          <w:sz w:val="28"/>
          <w:szCs w:val="28"/>
          <w:rtl/>
          <w:lang w:bidi="ar-EG"/>
        </w:rPr>
        <w:t>)</w:t>
      </w:r>
      <w:r w:rsidR="002F36D4">
        <w:rPr>
          <w:rFonts w:ascii="Traditional Arabic" w:hAnsi="Traditional Arabic" w:cs="Traditional Arabic" w:hint="cs"/>
          <w:sz w:val="28"/>
          <w:szCs w:val="28"/>
          <w:rtl/>
          <w:lang w:bidi="ar-EG"/>
        </w:rPr>
        <w:t>،</w:t>
      </w:r>
      <w:r w:rsidRPr="00CA378E">
        <w:rPr>
          <w:rFonts w:ascii="Traditional Arabic" w:hAnsi="Traditional Arabic" w:cs="Traditional Arabic"/>
          <w:sz w:val="28"/>
          <w:szCs w:val="28"/>
          <w:rtl/>
          <w:lang w:bidi="ar-EG"/>
        </w:rPr>
        <w:t xml:space="preserve"> </w:t>
      </w:r>
      <w:r w:rsidRPr="00CA378E">
        <w:rPr>
          <w:rFonts w:ascii="Traditional Arabic" w:hAnsi="Traditional Arabic" w:cs="Traditional Arabic" w:hint="cs"/>
          <w:sz w:val="32"/>
          <w:szCs w:val="32"/>
          <w:rtl/>
          <w:lang w:bidi="ar-EG"/>
        </w:rPr>
        <w:t>وأن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يقوم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فريق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الناس</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بالدعوة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لقوله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تعالى</w:t>
      </w:r>
      <w:r w:rsidRPr="00CA378E">
        <w:rPr>
          <w:rFonts w:ascii="Traditional Arabic" w:hAnsi="Traditional Arabic" w:cs="Traditional Arabic"/>
          <w:sz w:val="32"/>
          <w:szCs w:val="32"/>
          <w:rtl/>
          <w:lang w:bidi="ar-EG"/>
        </w:rPr>
        <w:t xml:space="preserve">: </w:t>
      </w:r>
      <w:r w:rsidR="00074159"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hint="cs"/>
          <w:sz w:val="32"/>
          <w:szCs w:val="32"/>
          <w:rtl/>
          <w:lang w:bidi="ar-EG"/>
        </w:rPr>
        <w:t>وَلْتَكُن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مِّنْكُمْ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أُمَّةٌ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يَدْعُونَ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w:t>
      </w:r>
      <w:r w:rsidR="00074159" w:rsidRPr="00CA378E">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00044F8A"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آل</w:t>
      </w:r>
      <w:r w:rsidRPr="00CA378E">
        <w:rPr>
          <w:rFonts w:ascii="Traditional Arabic" w:hAnsi="Traditional Arabic" w:cs="Traditional Arabic"/>
          <w:sz w:val="28"/>
          <w:szCs w:val="28"/>
          <w:rtl/>
          <w:lang w:bidi="ar-EG"/>
        </w:rPr>
        <w:t xml:space="preserve"> </w:t>
      </w:r>
      <w:r w:rsidRPr="00CA378E">
        <w:rPr>
          <w:rFonts w:ascii="Traditional Arabic" w:hAnsi="Traditional Arabic" w:cs="Traditional Arabic" w:hint="cs"/>
          <w:sz w:val="28"/>
          <w:szCs w:val="28"/>
          <w:rtl/>
          <w:lang w:bidi="ar-EG"/>
        </w:rPr>
        <w:t>عمران</w:t>
      </w:r>
      <w:r w:rsidRPr="00CA378E">
        <w:rPr>
          <w:rFonts w:ascii="Traditional Arabic" w:hAnsi="Traditional Arabic" w:cs="Traditional Arabic"/>
          <w:sz w:val="28"/>
          <w:szCs w:val="28"/>
          <w:rtl/>
          <w:lang w:bidi="ar-EG"/>
        </w:rPr>
        <w:t>: 104</w:t>
      </w:r>
      <w:r w:rsidR="00044F8A" w:rsidRPr="00CA378E">
        <w:rPr>
          <w:rFonts w:ascii="Traditional Arabic" w:hAnsi="Traditional Arabic" w:cs="Traditional Arabic" w:hint="cs"/>
          <w:sz w:val="28"/>
          <w:szCs w:val="28"/>
          <w:rtl/>
          <w:lang w:bidi="ar-EG"/>
        </w:rPr>
        <w:t>)</w:t>
      </w:r>
      <w:r w:rsidR="002F36D4">
        <w:rPr>
          <w:rFonts w:ascii="Traditional Arabic" w:hAnsi="Traditional Arabic" w:cs="Traditional Arabic" w:hint="cs"/>
          <w:sz w:val="28"/>
          <w:szCs w:val="28"/>
          <w:rtl/>
          <w:lang w:bidi="ar-EG"/>
        </w:rPr>
        <w:t>،</w:t>
      </w:r>
      <w:r w:rsidRPr="00CA378E">
        <w:rPr>
          <w:rFonts w:ascii="Traditional Arabic" w:hAnsi="Traditional Arabic" w:cs="Traditional Arabic" w:hint="cs"/>
          <w:sz w:val="32"/>
          <w:szCs w:val="32"/>
          <w:rtl/>
          <w:lang w:bidi="ar-EG"/>
        </w:rPr>
        <w:t xml:space="preserve"> وذلك لأهمية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العمل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الخيري في تحقق التقوى من العباد لله ربهم بصدقاتهم وفيوض خيراتهم وكافة أنواع عطاياهم بالشكل الذي يساهم في تحقيق أمن المجتمعات فقال تعالى</w:t>
      </w:r>
      <w:r w:rsidRPr="00CA378E">
        <w:rPr>
          <w:rFonts w:ascii="Traditional Arabic" w:hAnsi="Traditional Arabic" w:cs="Traditional Arabic"/>
          <w:sz w:val="32"/>
          <w:szCs w:val="32"/>
          <w:rtl/>
          <w:lang w:bidi="ar-EG"/>
        </w:rPr>
        <w:t xml:space="preserve">: </w:t>
      </w:r>
      <w:r w:rsidR="00074159"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يَنَالَ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لُحُومُهَا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وَلَا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دِمَاؤُهَا وَلَكِنْ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يَنَالُهُ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التَّقْوَى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مِنْكُمْ</w:t>
      </w:r>
      <w:r w:rsidRPr="00CA378E">
        <w:rPr>
          <w:rFonts w:ascii="Traditional Arabic" w:hAnsi="Traditional Arabic" w:cs="Traditional Arabic"/>
          <w:sz w:val="32"/>
          <w:szCs w:val="32"/>
          <w:rtl/>
          <w:lang w:bidi="ar-EG"/>
        </w:rPr>
        <w:t xml:space="preserve"> </w:t>
      </w:r>
      <w:r w:rsidR="00074159" w:rsidRPr="00CA378E">
        <w:rPr>
          <w:rFonts w:ascii="Traditional Arabic" w:hAnsi="Traditional Arabic" w:cs="Traditional Arabic"/>
          <w:sz w:val="32"/>
          <w:szCs w:val="32"/>
          <w:rtl/>
          <w:lang w:bidi="ar-EG"/>
        </w:rPr>
        <w:t>﴾</w:t>
      </w:r>
      <w:r w:rsidRPr="00CA378E">
        <w:rPr>
          <w:rtl/>
        </w:rPr>
        <w:t xml:space="preserve"> </w:t>
      </w:r>
      <w:r w:rsidR="00044F8A"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الحج</w:t>
      </w:r>
      <w:r w:rsidR="00C05526">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37</w:t>
      </w:r>
      <w:r w:rsidR="00044F8A" w:rsidRPr="00CA378E">
        <w:rPr>
          <w:rFonts w:ascii="Traditional Arabic" w:hAnsi="Traditional Arabic" w:cs="Traditional Arabic" w:hint="cs"/>
          <w:sz w:val="28"/>
          <w:szCs w:val="28"/>
          <w:rtl/>
          <w:lang w:bidi="ar-EG"/>
        </w:rPr>
        <w:t>)</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ناهيك عن أهميته أيضاً في تحقيق الإشباع اللازم للحاجات الأساسية بل والحاجات الفرعية التي تساعد في حفظ الإنسان بإعتباره خليفة الله في أرضه ضعيفاً كان أم قوياً</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وفقيراً ثم غنياً وفق تدرج عادل يضمن تحقيق الهدف القرآني الأسمى</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بل ويتعداه لغيره من المخلوقات كالطير والدواب</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ولذلك فقد تعددت الآيات في كل مواطن وسور القرآن بما يؤكد على أهمية العمل الخيري</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واعتباره غاية كبرى من الغايات الأساسية التي تتحقق بها مقاصد الإسلام عقيدة وشريعة وسلوك</w:t>
      </w:r>
      <w:r w:rsidR="002F36D4">
        <w:rPr>
          <w:rFonts w:ascii="Traditional Arabic" w:hAnsi="Traditional Arabic" w:cs="Traditional Arabic" w:hint="cs"/>
          <w:sz w:val="32"/>
          <w:szCs w:val="32"/>
          <w:rtl/>
          <w:lang w:bidi="ar-EG"/>
        </w:rPr>
        <w:t>.</w:t>
      </w:r>
    </w:p>
    <w:p w:rsidR="00D92EB6" w:rsidRPr="00CA378E" w:rsidRDefault="00D92EB6"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ومن ثم فليس من المستغرب أن يزخر التاريخ الإسلامي بصور العطايا والمنح والصدقات التي كانت ولازالت تعتبر</w:t>
      </w:r>
      <w:r w:rsidR="002F36D4">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واحدة من أسباب النهوض</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والإرتقاء بالمسلمين على مر التاريخ "دولة" بكافة مؤسساتها ومقوماتها و"شعباً" بكل طوائفه وفئاته</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ومثال ذلك ما قدمه المسلمون الأوائل من منح وهبات وصدقات وعطايا عملاقة في سبيل الله بمجرد </w:t>
      </w:r>
      <w:r w:rsidRPr="00CA378E">
        <w:rPr>
          <w:rFonts w:ascii="Traditional Arabic" w:hAnsi="Traditional Arabic" w:cs="Traditional Arabic" w:hint="cs"/>
          <w:sz w:val="32"/>
          <w:szCs w:val="32"/>
          <w:rtl/>
          <w:lang w:bidi="ar-EG"/>
        </w:rPr>
        <w:lastRenderedPageBreak/>
        <w:t>سماع أحدهم آية تدعو للإنفاق وتبشر المنفق بعطاء الله ورضوانه ومن ذلك ما روي عن أنس بن مالك رضي الله عنه أنه روى أنه لما نزل قوله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تعالى</w:t>
      </w:r>
      <w:r w:rsidRPr="00CA378E">
        <w:rPr>
          <w:rFonts w:ascii="Traditional Arabic" w:hAnsi="Traditional Arabic" w:cs="Traditional Arabic"/>
          <w:sz w:val="32"/>
          <w:szCs w:val="32"/>
          <w:rtl/>
          <w:lang w:bidi="ar-EG"/>
        </w:rPr>
        <w:t xml:space="preserve">: </w:t>
      </w:r>
      <w:r w:rsidR="00074159" w:rsidRPr="00CA378E">
        <w:rPr>
          <w:rFonts w:ascii="Traditional Arabic" w:eastAsia="Calibri" w:hAnsi="Traditional Arabic" w:cs="Traditional Arabic"/>
          <w:b/>
          <w:bCs/>
          <w:sz w:val="32"/>
          <w:szCs w:val="32"/>
          <w:rtl/>
          <w:lang w:bidi="ar-EG"/>
        </w:rPr>
        <w:t>﴿</w:t>
      </w:r>
      <w:r w:rsidR="00074159" w:rsidRPr="00CA378E">
        <w:rPr>
          <w:rFonts w:ascii="Traditional Arabic" w:hAnsi="Traditional Arabic" w:cs="Traditional Arabic"/>
          <w:sz w:val="32"/>
          <w:szCs w:val="32"/>
          <w:rtl/>
          <w:lang w:bidi="ar-EG"/>
        </w:rPr>
        <w:t xml:space="preserve"> </w:t>
      </w:r>
      <w:r w:rsidR="00074159" w:rsidRPr="00CA378E">
        <w:rPr>
          <w:rFonts w:ascii="Traditional Arabic" w:hAnsi="Traditional Arabic" w:cs="Traditional Arabic" w:hint="cs"/>
          <w:sz w:val="32"/>
          <w:szCs w:val="32"/>
          <w:rtl/>
          <w:lang w:bidi="ar-EG"/>
        </w:rPr>
        <w:t>لَنْ</w:t>
      </w:r>
      <w:r w:rsidR="00074159" w:rsidRPr="00CA378E">
        <w:rPr>
          <w:rFonts w:ascii="Traditional Arabic" w:hAnsi="Traditional Arabic" w:cs="Traditional Arabic"/>
          <w:sz w:val="32"/>
          <w:szCs w:val="32"/>
          <w:rtl/>
          <w:lang w:bidi="ar-EG"/>
        </w:rPr>
        <w:t xml:space="preserve"> </w:t>
      </w:r>
      <w:r w:rsidR="00074159" w:rsidRPr="00CA378E">
        <w:rPr>
          <w:rFonts w:ascii="Traditional Arabic" w:hAnsi="Traditional Arabic" w:cs="Traditional Arabic" w:hint="cs"/>
          <w:sz w:val="32"/>
          <w:szCs w:val="32"/>
          <w:rtl/>
          <w:lang w:bidi="ar-EG"/>
        </w:rPr>
        <w:t>تَنَالُوا</w:t>
      </w:r>
      <w:r w:rsidR="00074159" w:rsidRPr="00CA378E">
        <w:rPr>
          <w:rFonts w:ascii="Traditional Arabic" w:hAnsi="Traditional Arabic" w:cs="Traditional Arabic"/>
          <w:sz w:val="32"/>
          <w:szCs w:val="32"/>
          <w:rtl/>
          <w:lang w:bidi="ar-EG"/>
        </w:rPr>
        <w:t xml:space="preserve"> </w:t>
      </w:r>
      <w:r w:rsidR="00074159" w:rsidRPr="00CA378E">
        <w:rPr>
          <w:rFonts w:ascii="Traditional Arabic" w:hAnsi="Traditional Arabic" w:cs="Traditional Arabic" w:hint="cs"/>
          <w:sz w:val="32"/>
          <w:szCs w:val="32"/>
          <w:rtl/>
          <w:lang w:bidi="ar-EG"/>
        </w:rPr>
        <w:t>الْبِرَّ</w:t>
      </w:r>
      <w:r w:rsidR="00074159" w:rsidRPr="00CA378E">
        <w:rPr>
          <w:rFonts w:ascii="Traditional Arabic" w:hAnsi="Traditional Arabic" w:cs="Traditional Arabic"/>
          <w:sz w:val="32"/>
          <w:szCs w:val="32"/>
          <w:rtl/>
          <w:lang w:bidi="ar-EG"/>
        </w:rPr>
        <w:t xml:space="preserve"> </w:t>
      </w:r>
      <w:r w:rsidR="00074159" w:rsidRPr="00CA378E">
        <w:rPr>
          <w:rFonts w:ascii="Traditional Arabic" w:hAnsi="Traditional Arabic" w:cs="Traditional Arabic" w:hint="cs"/>
          <w:sz w:val="32"/>
          <w:szCs w:val="32"/>
          <w:rtl/>
          <w:lang w:bidi="ar-EG"/>
        </w:rPr>
        <w:t>حَتَّى</w:t>
      </w:r>
      <w:r w:rsidR="00074159" w:rsidRPr="00CA378E">
        <w:rPr>
          <w:rFonts w:ascii="Traditional Arabic" w:hAnsi="Traditional Arabic" w:cs="Traditional Arabic"/>
          <w:sz w:val="32"/>
          <w:szCs w:val="32"/>
          <w:rtl/>
          <w:lang w:bidi="ar-EG"/>
        </w:rPr>
        <w:t xml:space="preserve"> </w:t>
      </w:r>
      <w:r w:rsidR="00074159" w:rsidRPr="00CA378E">
        <w:rPr>
          <w:rFonts w:ascii="Traditional Arabic" w:hAnsi="Traditional Arabic" w:cs="Traditional Arabic" w:hint="cs"/>
          <w:sz w:val="32"/>
          <w:szCs w:val="32"/>
          <w:rtl/>
          <w:lang w:bidi="ar-EG"/>
        </w:rPr>
        <w:t>تُنْفِقُوا</w:t>
      </w:r>
      <w:r w:rsidR="00074159" w:rsidRPr="00CA378E">
        <w:rPr>
          <w:rFonts w:ascii="Traditional Arabic" w:hAnsi="Traditional Arabic" w:cs="Traditional Arabic"/>
          <w:sz w:val="32"/>
          <w:szCs w:val="32"/>
          <w:rtl/>
          <w:lang w:bidi="ar-EG"/>
        </w:rPr>
        <w:t xml:space="preserve"> </w:t>
      </w:r>
      <w:r w:rsidR="00074159" w:rsidRPr="00CA378E">
        <w:rPr>
          <w:rFonts w:ascii="Traditional Arabic" w:hAnsi="Traditional Arabic" w:cs="Traditional Arabic" w:hint="cs"/>
          <w:sz w:val="32"/>
          <w:szCs w:val="32"/>
          <w:rtl/>
          <w:lang w:bidi="ar-EG"/>
        </w:rPr>
        <w:t>مِمَّا</w:t>
      </w:r>
      <w:r w:rsidR="00074159" w:rsidRPr="00CA378E">
        <w:rPr>
          <w:rFonts w:ascii="Traditional Arabic" w:hAnsi="Traditional Arabic" w:cs="Traditional Arabic"/>
          <w:sz w:val="32"/>
          <w:szCs w:val="32"/>
          <w:rtl/>
          <w:lang w:bidi="ar-EG"/>
        </w:rPr>
        <w:t xml:space="preserve"> </w:t>
      </w:r>
      <w:r w:rsidR="00074159" w:rsidRPr="00CA378E">
        <w:rPr>
          <w:rFonts w:ascii="Traditional Arabic" w:hAnsi="Traditional Arabic" w:cs="Traditional Arabic" w:hint="cs"/>
          <w:sz w:val="32"/>
          <w:szCs w:val="32"/>
          <w:rtl/>
          <w:lang w:bidi="ar-EG"/>
        </w:rPr>
        <w:t>تُحِبُّونَ</w:t>
      </w:r>
      <w:r w:rsidR="00074159" w:rsidRPr="00CA378E">
        <w:rPr>
          <w:rFonts w:ascii="Traditional Arabic" w:hAnsi="Traditional Arabic" w:cs="Traditional Arabic"/>
          <w:sz w:val="32"/>
          <w:szCs w:val="32"/>
          <w:rtl/>
          <w:lang w:bidi="ar-EG"/>
        </w:rPr>
        <w:t xml:space="preserve"> </w:t>
      </w:r>
      <w:r w:rsidR="0028678B" w:rsidRPr="00CA378E">
        <w:rPr>
          <w:rFonts w:ascii="Traditional Arabic" w:hAnsi="Traditional Arabic" w:cs="Traditional Arabic"/>
          <w:sz w:val="32"/>
          <w:szCs w:val="32"/>
          <w:rtl/>
          <w:lang w:bidi="ar-EG"/>
        </w:rPr>
        <w:t>﴾</w:t>
      </w:r>
      <w:r w:rsidR="0028678B" w:rsidRPr="00CA378E">
        <w:rPr>
          <w:rFonts w:ascii="Traditional Arabic" w:hAnsi="Traditional Arabic" w:cs="Traditional Arabic"/>
          <w:sz w:val="28"/>
          <w:szCs w:val="28"/>
          <w:rtl/>
          <w:lang w:bidi="ar-EG"/>
        </w:rPr>
        <w:t xml:space="preserve"> </w:t>
      </w:r>
      <w:r w:rsidR="00044F8A" w:rsidRPr="00CA378E">
        <w:rPr>
          <w:rFonts w:ascii="Traditional Arabic" w:hAnsi="Traditional Arabic" w:cs="Traditional Arabic" w:hint="cs"/>
          <w:sz w:val="28"/>
          <w:szCs w:val="28"/>
          <w:rtl/>
          <w:lang w:bidi="ar-EG"/>
        </w:rPr>
        <w:t>(</w:t>
      </w:r>
      <w:r w:rsidR="0028678B" w:rsidRPr="00CA378E">
        <w:rPr>
          <w:rFonts w:ascii="Traditional Arabic" w:hAnsi="Traditional Arabic" w:cs="Traditional Arabic" w:hint="cs"/>
          <w:sz w:val="28"/>
          <w:szCs w:val="28"/>
          <w:rtl/>
          <w:lang w:bidi="ar-EG"/>
        </w:rPr>
        <w:t xml:space="preserve">آل عمران: </w:t>
      </w:r>
      <w:r w:rsidR="00044F8A" w:rsidRPr="00CA378E">
        <w:rPr>
          <w:rFonts w:ascii="Traditional Arabic" w:hAnsi="Traditional Arabic" w:cs="Traditional Arabic" w:hint="cs"/>
          <w:sz w:val="28"/>
          <w:szCs w:val="28"/>
          <w:rtl/>
          <w:lang w:bidi="ar-EG"/>
        </w:rPr>
        <w:t>92)</w:t>
      </w:r>
      <w:r w:rsidRPr="00CA378E">
        <w:rPr>
          <w:rFonts w:ascii="Traditional Arabic" w:hAnsi="Traditional Arabic" w:cs="Traditional Arabic" w:hint="cs"/>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فلما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سمعها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أبو</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طلحة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الأنصاري بادر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وقف</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أحب</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أمواله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إليه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وهو</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بستان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كبير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كثير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النخل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اسمه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بيرحاء</w:t>
      </w:r>
      <w:r w:rsidRPr="00CA378E">
        <w:rPr>
          <w:rFonts w:ascii="Traditional Arabic" w:hAnsi="Traditional Arabic" w:cs="Traditional Arabic"/>
          <w:sz w:val="32"/>
          <w:szCs w:val="32"/>
          <w:rtl/>
          <w:lang w:bidi="ar-EG"/>
        </w:rPr>
        <w:t>)</w:t>
      </w:r>
      <w:r w:rsidRPr="00CA378E">
        <w:rPr>
          <w:rStyle w:val="a4"/>
          <w:rFonts w:ascii="Traditional Arabic" w:hAnsi="Traditional Arabic" w:cs="Traditional Arabic"/>
          <w:sz w:val="32"/>
          <w:szCs w:val="32"/>
          <w:rtl/>
          <w:lang w:bidi="ar-EG"/>
        </w:rPr>
        <w:footnoteReference w:id="2"/>
      </w:r>
      <w:r w:rsidRPr="00CA378E">
        <w:rPr>
          <w:rFonts w:ascii="Traditional Arabic" w:hAnsi="Traditional Arabic" w:cs="Traditional Arabic" w:hint="cs"/>
          <w:sz w:val="32"/>
          <w:szCs w:val="32"/>
          <w:rtl/>
          <w:lang w:bidi="ar-EG"/>
        </w:rPr>
        <w:t>.</w:t>
      </w:r>
    </w:p>
    <w:p w:rsidR="00D92EB6" w:rsidRPr="00CA378E" w:rsidRDefault="00D92EB6" w:rsidP="00C05526">
      <w:pPr>
        <w:jc w:val="both"/>
        <w:rPr>
          <w:rFonts w:ascii="Traditional Arabic" w:hAnsi="Traditional Arabic" w:cs="Traditional Arabic"/>
          <w:b/>
          <w:bCs/>
          <w:sz w:val="32"/>
          <w:szCs w:val="32"/>
          <w:rtl/>
          <w:lang w:bidi="ar-EG"/>
        </w:rPr>
      </w:pPr>
      <w:r w:rsidRPr="00CA378E">
        <w:rPr>
          <w:rFonts w:ascii="Traditional Arabic" w:hAnsi="Traditional Arabic" w:cs="Traditional Arabic" w:hint="cs"/>
          <w:sz w:val="32"/>
          <w:szCs w:val="32"/>
          <w:rtl/>
          <w:lang w:bidi="ar-EG"/>
        </w:rPr>
        <w:t>ولم يكن فعل أبو طلحة رضي الله عنه أو غيره من الصحابة فعلاً عابراً تحت تأثير وقتي لآية تغلغلت في ثنايا الروح فحرضت النفس على المنح والعطاء</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إذ أصبح العطاء وفعل الخيرات بصورة طوعية واحدة من الثقافات الإسلامية الأساسية</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والسلوكيات الإعتادية للمسلمين غير فريضة الزكاة التي شرعها الله سبحانه وتعالى في القرآن المعظم والذي لم تتوقف آياته عن التحريض والحث نحو كل فضيلة وبر</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 مع استقرار الدولة الإسلامية وكنتيجة طبيعية لما أفرزته الروافد القرآنية بكل جلالها وعظمتها في نفوس المسلمين الأوائل وإقبالهم على المنح والعطاء والتصدق فقد ظهر ما يسمى بإدارات أو مؤسسات الوقف الإسلامي والتي ظهرت كنتيجة طبيعية لإقبال المسلمين الغزير على التصدق والإنفاق الخيري</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وكان من مهام هذه المؤسسات إدارة وإستثمار وتوزيع توثيق مثل هذه الأوقاف و الصدقات العملاقة</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ناهيك عن غيرها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المنظمات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والجمعيات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الخيرية والتي تتبع ما يسمى بالقطاع الثالث.</w:t>
      </w:r>
    </w:p>
    <w:p w:rsidR="00D92EB6" w:rsidRPr="00CA378E" w:rsidRDefault="00D92EB6"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ومع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تعاظم دور مؤسسات القطاع الثالث ومنظمات العمل الخيري حول العالم في مجتمعاتها وحاجتها إلى التطوير الإداري والتنظيمي بما ي يؤدي إلى زيادة جودتها وفاعليتها في تحقيق أهدافها فقد تم إعداد هذا البحث لتوضيح بعض جوانب عظمة القرآن الكريم وإعجازه في تناوله ما يخص قطاعات العمل الخيري والإنساني الإحترافية من جميع نواحيها</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ونتناول هذا الموضوع شديد الأهمية في مبحثين، المبحث الأول نتناول فيه ماهية العمل الخيري</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ومشتقاته</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طبيعة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الذي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يملكه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الإنسان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القرآن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وعلاقته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بالعمل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مقاصد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الدعوة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للعمل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القرأن</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وأهم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قيم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العمل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القرآن</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وفي المبحث الثاني </w:t>
      </w:r>
      <w:r w:rsidR="00F66009" w:rsidRPr="00CA378E">
        <w:rPr>
          <w:rFonts w:ascii="Traditional Arabic" w:hAnsi="Traditional Arabic" w:cs="Traditional Arabic" w:hint="cs"/>
          <w:sz w:val="32"/>
          <w:szCs w:val="32"/>
          <w:rtl/>
          <w:lang w:bidi="ar-EG"/>
        </w:rPr>
        <w:t>المبحث</w:t>
      </w:r>
      <w:r w:rsidR="00F66009" w:rsidRPr="00CA378E">
        <w:rPr>
          <w:rFonts w:ascii="Traditional Arabic" w:hAnsi="Traditional Arabic" w:cs="Traditional Arabic"/>
          <w:sz w:val="32"/>
          <w:szCs w:val="32"/>
          <w:rtl/>
          <w:lang w:bidi="ar-EG"/>
        </w:rPr>
        <w:t xml:space="preserve"> </w:t>
      </w:r>
      <w:r w:rsidR="00F66009" w:rsidRPr="00CA378E">
        <w:rPr>
          <w:rFonts w:ascii="Traditional Arabic" w:hAnsi="Traditional Arabic" w:cs="Traditional Arabic" w:hint="cs"/>
          <w:sz w:val="32"/>
          <w:szCs w:val="32"/>
          <w:rtl/>
          <w:lang w:bidi="ar-EG"/>
        </w:rPr>
        <w:t>الثاني</w:t>
      </w:r>
      <w:r w:rsidR="00C05526">
        <w:rPr>
          <w:rFonts w:ascii="Traditional Arabic" w:hAnsi="Traditional Arabic" w:cs="Traditional Arabic"/>
          <w:sz w:val="32"/>
          <w:szCs w:val="32"/>
          <w:rtl/>
          <w:lang w:bidi="ar-EG"/>
        </w:rPr>
        <w:t>:</w:t>
      </w:r>
      <w:r w:rsidR="00F66009" w:rsidRPr="00CA378E">
        <w:rPr>
          <w:rFonts w:ascii="Traditional Arabic" w:hAnsi="Traditional Arabic" w:cs="Traditional Arabic"/>
          <w:sz w:val="32"/>
          <w:szCs w:val="32"/>
          <w:rtl/>
          <w:lang w:bidi="ar-EG"/>
        </w:rPr>
        <w:t xml:space="preserve"> </w:t>
      </w:r>
      <w:r w:rsidR="00F66009" w:rsidRPr="00CA378E">
        <w:rPr>
          <w:rFonts w:ascii="Traditional Arabic" w:hAnsi="Traditional Arabic" w:cs="Traditional Arabic" w:hint="cs"/>
          <w:sz w:val="32"/>
          <w:szCs w:val="32"/>
          <w:rtl/>
          <w:lang w:bidi="ar-EG"/>
        </w:rPr>
        <w:t>العمل</w:t>
      </w:r>
      <w:r w:rsidR="00F66009" w:rsidRPr="00CA378E">
        <w:rPr>
          <w:rFonts w:ascii="Traditional Arabic" w:hAnsi="Traditional Arabic" w:cs="Traditional Arabic"/>
          <w:sz w:val="32"/>
          <w:szCs w:val="32"/>
          <w:rtl/>
          <w:lang w:bidi="ar-EG"/>
        </w:rPr>
        <w:t xml:space="preserve"> </w:t>
      </w:r>
      <w:r w:rsidR="00F66009" w:rsidRPr="00CA378E">
        <w:rPr>
          <w:rFonts w:ascii="Traditional Arabic" w:hAnsi="Traditional Arabic" w:cs="Traditional Arabic" w:hint="cs"/>
          <w:sz w:val="32"/>
          <w:szCs w:val="32"/>
          <w:rtl/>
          <w:lang w:bidi="ar-EG"/>
        </w:rPr>
        <w:t>الخيري</w:t>
      </w:r>
      <w:r w:rsidR="00F66009" w:rsidRPr="00CA378E">
        <w:rPr>
          <w:rFonts w:ascii="Traditional Arabic" w:hAnsi="Traditional Arabic" w:cs="Traditional Arabic"/>
          <w:sz w:val="32"/>
          <w:szCs w:val="32"/>
          <w:rtl/>
          <w:lang w:bidi="ar-EG"/>
        </w:rPr>
        <w:t xml:space="preserve"> </w:t>
      </w:r>
      <w:r w:rsidR="00F66009" w:rsidRPr="00CA378E">
        <w:rPr>
          <w:rFonts w:ascii="Traditional Arabic" w:hAnsi="Traditional Arabic" w:cs="Traditional Arabic" w:hint="cs"/>
          <w:sz w:val="32"/>
          <w:szCs w:val="32"/>
          <w:rtl/>
          <w:lang w:bidi="ar-EG"/>
        </w:rPr>
        <w:t>في</w:t>
      </w:r>
      <w:r w:rsidR="00F66009" w:rsidRPr="00CA378E">
        <w:rPr>
          <w:rFonts w:ascii="Traditional Arabic" w:hAnsi="Traditional Arabic" w:cs="Traditional Arabic"/>
          <w:sz w:val="32"/>
          <w:szCs w:val="32"/>
          <w:rtl/>
          <w:lang w:bidi="ar-EG"/>
        </w:rPr>
        <w:t xml:space="preserve"> </w:t>
      </w:r>
      <w:r w:rsidR="00F66009" w:rsidRPr="00CA378E">
        <w:rPr>
          <w:rFonts w:ascii="Traditional Arabic" w:hAnsi="Traditional Arabic" w:cs="Traditional Arabic" w:hint="cs"/>
          <w:sz w:val="32"/>
          <w:szCs w:val="32"/>
          <w:rtl/>
          <w:lang w:bidi="ar-EG"/>
        </w:rPr>
        <w:t>القرآن</w:t>
      </w:r>
      <w:r w:rsidR="00F66009" w:rsidRPr="00CA378E">
        <w:rPr>
          <w:rFonts w:ascii="Traditional Arabic" w:hAnsi="Traditional Arabic" w:cs="Traditional Arabic"/>
          <w:sz w:val="32"/>
          <w:szCs w:val="32"/>
          <w:rtl/>
          <w:lang w:bidi="ar-EG"/>
        </w:rPr>
        <w:t xml:space="preserve"> </w:t>
      </w:r>
      <w:r w:rsidR="00F66009" w:rsidRPr="00CA378E">
        <w:rPr>
          <w:rFonts w:ascii="Traditional Arabic" w:hAnsi="Traditional Arabic" w:cs="Traditional Arabic" w:hint="cs"/>
          <w:sz w:val="32"/>
          <w:szCs w:val="32"/>
          <w:rtl/>
          <w:lang w:bidi="ar-EG"/>
        </w:rPr>
        <w:t>وبعض</w:t>
      </w:r>
      <w:r w:rsidR="00F66009" w:rsidRPr="00CA378E">
        <w:rPr>
          <w:rFonts w:ascii="Traditional Arabic" w:hAnsi="Traditional Arabic" w:cs="Traditional Arabic"/>
          <w:sz w:val="32"/>
          <w:szCs w:val="32"/>
          <w:rtl/>
          <w:lang w:bidi="ar-EG"/>
        </w:rPr>
        <w:t xml:space="preserve"> </w:t>
      </w:r>
      <w:r w:rsidR="00F66009" w:rsidRPr="00CA378E">
        <w:rPr>
          <w:rFonts w:ascii="Traditional Arabic" w:hAnsi="Traditional Arabic" w:cs="Traditional Arabic" w:hint="cs"/>
          <w:sz w:val="32"/>
          <w:szCs w:val="32"/>
          <w:rtl/>
          <w:lang w:bidi="ar-EG"/>
        </w:rPr>
        <w:t>المتغيرات</w:t>
      </w:r>
      <w:r w:rsidR="00F66009" w:rsidRPr="00CA378E">
        <w:rPr>
          <w:rFonts w:ascii="Traditional Arabic" w:hAnsi="Traditional Arabic" w:cs="Traditional Arabic"/>
          <w:sz w:val="32"/>
          <w:szCs w:val="32"/>
          <w:rtl/>
          <w:lang w:bidi="ar-EG"/>
        </w:rPr>
        <w:t xml:space="preserve"> </w:t>
      </w:r>
      <w:r w:rsidR="00F66009" w:rsidRPr="00CA378E">
        <w:rPr>
          <w:rFonts w:ascii="Traditional Arabic" w:hAnsi="Traditional Arabic" w:cs="Traditional Arabic" w:hint="cs"/>
          <w:sz w:val="32"/>
          <w:szCs w:val="32"/>
          <w:rtl/>
          <w:lang w:bidi="ar-EG"/>
        </w:rPr>
        <w:t>الإدارية</w:t>
      </w:r>
      <w:r w:rsidR="00F66009" w:rsidRPr="00CA378E">
        <w:rPr>
          <w:rFonts w:ascii="Traditional Arabic" w:hAnsi="Traditional Arabic" w:cs="Traditional Arabic"/>
          <w:sz w:val="32"/>
          <w:szCs w:val="32"/>
          <w:rtl/>
          <w:lang w:bidi="ar-EG"/>
        </w:rPr>
        <w:t xml:space="preserve"> </w:t>
      </w:r>
      <w:r w:rsidR="00F66009" w:rsidRPr="00CA378E">
        <w:rPr>
          <w:rFonts w:ascii="Traditional Arabic" w:hAnsi="Traditional Arabic" w:cs="Traditional Arabic" w:hint="cs"/>
          <w:sz w:val="32"/>
          <w:szCs w:val="32"/>
          <w:rtl/>
          <w:lang w:bidi="ar-EG"/>
        </w:rPr>
        <w:t>والتنظيمية</w:t>
      </w:r>
      <w:r w:rsidR="00F66009" w:rsidRPr="00CA378E">
        <w:rPr>
          <w:rFonts w:ascii="Traditional Arabic" w:hAnsi="Traditional Arabic" w:cs="Traditional Arabic"/>
          <w:sz w:val="32"/>
          <w:szCs w:val="32"/>
          <w:rtl/>
          <w:lang w:bidi="ar-EG"/>
        </w:rPr>
        <w:t xml:space="preserve"> </w:t>
      </w:r>
      <w:r w:rsidR="00F66009" w:rsidRPr="00CA378E">
        <w:rPr>
          <w:rFonts w:ascii="Traditional Arabic" w:hAnsi="Traditional Arabic" w:cs="Traditional Arabic" w:hint="cs"/>
          <w:sz w:val="32"/>
          <w:szCs w:val="32"/>
          <w:rtl/>
          <w:lang w:bidi="ar-EG"/>
        </w:rPr>
        <w:t>المعاصرة</w:t>
      </w:r>
      <w:r w:rsidR="00C05526">
        <w:rPr>
          <w:rFonts w:ascii="Traditional Arabic" w:hAnsi="Traditional Arabic" w:cs="Traditional Arabic"/>
          <w:sz w:val="32"/>
          <w:szCs w:val="32"/>
          <w:rtl/>
          <w:lang w:bidi="ar-EG"/>
        </w:rPr>
        <w:t>:</w:t>
      </w:r>
    </w:p>
    <w:p w:rsidR="002F36D4" w:rsidRDefault="002F36D4">
      <w:pPr>
        <w:bidi w:val="0"/>
        <w:rPr>
          <w:rFonts w:ascii="Traditional Arabic" w:hAnsi="Traditional Arabic" w:cs="Traditional Arabic"/>
          <w:b/>
          <w:bCs/>
          <w:sz w:val="32"/>
          <w:szCs w:val="32"/>
          <w:rtl/>
          <w:lang w:bidi="ar-EG"/>
        </w:rPr>
      </w:pPr>
      <w:r>
        <w:rPr>
          <w:rFonts w:ascii="Traditional Arabic" w:hAnsi="Traditional Arabic" w:cs="Traditional Arabic"/>
          <w:b/>
          <w:bCs/>
          <w:sz w:val="32"/>
          <w:szCs w:val="32"/>
          <w:rtl/>
          <w:lang w:bidi="ar-EG"/>
        </w:rPr>
        <w:br w:type="page"/>
      </w:r>
    </w:p>
    <w:p w:rsidR="00F816D6" w:rsidRPr="00CA378E" w:rsidRDefault="00F816D6" w:rsidP="00C05526">
      <w:pPr>
        <w:jc w:val="both"/>
        <w:rPr>
          <w:rFonts w:ascii="Traditional Arabic" w:hAnsi="Traditional Arabic" w:cs="Traditional Arabic"/>
          <w:b/>
          <w:bCs/>
          <w:sz w:val="32"/>
          <w:szCs w:val="32"/>
          <w:rtl/>
          <w:lang w:bidi="ar-EG"/>
        </w:rPr>
      </w:pPr>
      <w:r w:rsidRPr="00CA378E">
        <w:rPr>
          <w:rFonts w:ascii="Traditional Arabic" w:hAnsi="Traditional Arabic" w:cs="Traditional Arabic" w:hint="cs"/>
          <w:b/>
          <w:bCs/>
          <w:sz w:val="32"/>
          <w:szCs w:val="32"/>
          <w:rtl/>
          <w:lang w:bidi="ar-EG"/>
        </w:rPr>
        <w:lastRenderedPageBreak/>
        <w:t>المبحث الأول</w:t>
      </w:r>
      <w:r w:rsidR="00C05526">
        <w:rPr>
          <w:rFonts w:ascii="Traditional Arabic" w:hAnsi="Traditional Arabic" w:cs="Traditional Arabic" w:hint="cs"/>
          <w:b/>
          <w:bCs/>
          <w:sz w:val="32"/>
          <w:szCs w:val="32"/>
          <w:rtl/>
          <w:lang w:bidi="ar-EG"/>
        </w:rPr>
        <w:t>:</w:t>
      </w:r>
      <w:r w:rsidRPr="00CA378E">
        <w:rPr>
          <w:rFonts w:ascii="Traditional Arabic" w:hAnsi="Traditional Arabic" w:cs="Traditional Arabic" w:hint="cs"/>
          <w:b/>
          <w:bCs/>
          <w:sz w:val="32"/>
          <w:szCs w:val="32"/>
          <w:rtl/>
          <w:lang w:bidi="ar-EG"/>
        </w:rPr>
        <w:t xml:space="preserve"> ماهية العمل الخيري</w:t>
      </w:r>
      <w:r w:rsidR="002F36D4">
        <w:rPr>
          <w:rFonts w:ascii="Traditional Arabic" w:hAnsi="Traditional Arabic" w:cs="Traditional Arabic" w:hint="cs"/>
          <w:b/>
          <w:bCs/>
          <w:sz w:val="32"/>
          <w:szCs w:val="32"/>
          <w:rtl/>
          <w:lang w:bidi="ar-EG"/>
        </w:rPr>
        <w:t>،</w:t>
      </w:r>
      <w:r w:rsidRPr="00CA378E">
        <w:rPr>
          <w:rFonts w:ascii="Traditional Arabic" w:hAnsi="Traditional Arabic" w:cs="Traditional Arabic" w:hint="cs"/>
          <w:b/>
          <w:bCs/>
          <w:sz w:val="32"/>
          <w:szCs w:val="32"/>
          <w:rtl/>
          <w:lang w:bidi="ar-EG"/>
        </w:rPr>
        <w:t xml:space="preserve"> ومشتقاته</w:t>
      </w:r>
      <w:r w:rsidR="00087BF8" w:rsidRPr="00CA378E">
        <w:rPr>
          <w:rFonts w:ascii="Traditional Arabic" w:hAnsi="Traditional Arabic" w:cs="Traditional Arabic" w:hint="cs"/>
          <w:b/>
          <w:bCs/>
          <w:sz w:val="32"/>
          <w:szCs w:val="32"/>
          <w:rtl/>
          <w:lang w:bidi="ar-EG"/>
        </w:rPr>
        <w:t xml:space="preserve"> القرآنية</w:t>
      </w:r>
      <w:r w:rsidR="002F36D4">
        <w:rPr>
          <w:rFonts w:ascii="Traditional Arabic" w:hAnsi="Traditional Arabic" w:cs="Traditional Arabic" w:hint="cs"/>
          <w:b/>
          <w:bCs/>
          <w:sz w:val="32"/>
          <w:szCs w:val="32"/>
          <w:rtl/>
          <w:lang w:bidi="ar-EG"/>
        </w:rPr>
        <w:t>،</w:t>
      </w:r>
      <w:r w:rsidRPr="00CA378E">
        <w:rPr>
          <w:rFonts w:ascii="Traditional Arabic" w:hAnsi="Traditional Arabic" w:cs="Traditional Arabic" w:hint="cs"/>
          <w:b/>
          <w:bCs/>
          <w:sz w:val="32"/>
          <w:szCs w:val="32"/>
          <w:rtl/>
          <w:lang w:bidi="ar-EG"/>
        </w:rPr>
        <w:t xml:space="preserve"> طبيعة</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المال</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الذي</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يملكه</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الإنسان</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في</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القرآن</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وعلاقته</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بالعمل</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الخيري،</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مقاصد</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الدعوة</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للعمل</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الخيري</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في</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القرأن</w:t>
      </w:r>
      <w:r w:rsidR="002F36D4">
        <w:rPr>
          <w:rFonts w:ascii="Traditional Arabic" w:hAnsi="Traditional Arabic" w:cs="Traditional Arabic" w:hint="cs"/>
          <w:b/>
          <w:bCs/>
          <w:sz w:val="32"/>
          <w:szCs w:val="32"/>
          <w:rtl/>
          <w:lang w:bidi="ar-EG"/>
        </w:rPr>
        <w:t>،</w:t>
      </w:r>
      <w:r w:rsidRPr="00CA378E">
        <w:rPr>
          <w:rFonts w:ascii="Traditional Arabic" w:hAnsi="Traditional Arabic" w:cs="Traditional Arabic" w:hint="cs"/>
          <w:b/>
          <w:bCs/>
          <w:sz w:val="32"/>
          <w:szCs w:val="32"/>
          <w:rtl/>
          <w:lang w:bidi="ar-EG"/>
        </w:rPr>
        <w:t xml:space="preserve"> وأهم</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قيم</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العمل</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الخيري</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في</w:t>
      </w:r>
      <w:r w:rsidRPr="00CA378E">
        <w:rPr>
          <w:rFonts w:ascii="Traditional Arabic" w:hAnsi="Traditional Arabic" w:cs="Traditional Arabic"/>
          <w:b/>
          <w:bCs/>
          <w:sz w:val="32"/>
          <w:szCs w:val="32"/>
          <w:rtl/>
          <w:lang w:bidi="ar-EG"/>
        </w:rPr>
        <w:t xml:space="preserve"> </w:t>
      </w:r>
      <w:r w:rsidRPr="00CA378E">
        <w:rPr>
          <w:rFonts w:ascii="Traditional Arabic" w:hAnsi="Traditional Arabic" w:cs="Traditional Arabic" w:hint="cs"/>
          <w:b/>
          <w:bCs/>
          <w:sz w:val="32"/>
          <w:szCs w:val="32"/>
          <w:rtl/>
          <w:lang w:bidi="ar-EG"/>
        </w:rPr>
        <w:t>القرآن</w:t>
      </w:r>
    </w:p>
    <w:p w:rsidR="00632286" w:rsidRPr="00CA378E" w:rsidRDefault="00632286" w:rsidP="002F36D4">
      <w:pPr>
        <w:pStyle w:val="2"/>
        <w:rPr>
          <w:rtl/>
          <w:lang w:bidi="ar-EG"/>
        </w:rPr>
      </w:pPr>
      <w:bookmarkStart w:id="2" w:name="_Toc475952391"/>
      <w:r w:rsidRPr="00CA378E">
        <w:rPr>
          <w:rFonts w:hint="cs"/>
          <w:rtl/>
          <w:lang w:bidi="ar-EG"/>
        </w:rPr>
        <w:t>أولاً</w:t>
      </w:r>
      <w:r w:rsidR="00C05526">
        <w:rPr>
          <w:rFonts w:hint="cs"/>
          <w:rtl/>
          <w:lang w:bidi="ar-EG"/>
        </w:rPr>
        <w:t>:</w:t>
      </w:r>
      <w:r w:rsidRPr="00CA378E">
        <w:rPr>
          <w:rFonts w:hint="cs"/>
          <w:rtl/>
          <w:lang w:bidi="ar-EG"/>
        </w:rPr>
        <w:t xml:space="preserve"> ماهية العمل الخيري والإنساني ومشتقاته وصنوفه في القرآن</w:t>
      </w:r>
      <w:r w:rsidR="00C05526">
        <w:rPr>
          <w:rFonts w:hint="cs"/>
          <w:rtl/>
          <w:lang w:bidi="ar-EG"/>
        </w:rPr>
        <w:t>:</w:t>
      </w:r>
      <w:bookmarkEnd w:id="2"/>
    </w:p>
    <w:p w:rsidR="00632286" w:rsidRPr="00CA378E" w:rsidRDefault="00087BF8"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 xml:space="preserve">لقد </w:t>
      </w:r>
      <w:r w:rsidR="00632286" w:rsidRPr="00CA378E">
        <w:rPr>
          <w:rFonts w:ascii="Traditional Arabic" w:hAnsi="Traditional Arabic" w:cs="Traditional Arabic" w:hint="cs"/>
          <w:sz w:val="32"/>
          <w:szCs w:val="32"/>
          <w:rtl/>
          <w:lang w:bidi="ar-EG"/>
        </w:rPr>
        <w:t>توسع القرآن الكريم في تعريف العمل الخيري</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w:t>
      </w:r>
      <w:r w:rsidR="00632286" w:rsidRPr="00CA378E">
        <w:rPr>
          <w:rFonts w:ascii="Traditional Arabic" w:hAnsi="Traditional Arabic" w:cs="Traditional Arabic" w:hint="cs"/>
          <w:sz w:val="32"/>
          <w:szCs w:val="32"/>
          <w:rtl/>
          <w:lang w:bidi="ar-EG"/>
        </w:rPr>
        <w:t>فذكرت الآيات الكريمات كلمة (خير) و (الخير) في 190 موضع من مواضع القرآن الكريم وجاءت كلمة (خير) و (الخير) مقترنة بمشتقات تؤكد حرص المولى سبحانه وتعالى على وجوب قيام المسلم بكل عمل فيه خير وصلاح للإنسان</w:t>
      </w:r>
      <w:r w:rsidR="002F36D4">
        <w:rPr>
          <w:rFonts w:ascii="Traditional Arabic" w:hAnsi="Traditional Arabic" w:cs="Traditional Arabic" w:hint="cs"/>
          <w:sz w:val="32"/>
          <w:szCs w:val="32"/>
          <w:rtl/>
          <w:lang w:bidi="ar-EG"/>
        </w:rPr>
        <w:t>،</w:t>
      </w:r>
      <w:r w:rsidR="00632286" w:rsidRPr="00CA378E">
        <w:rPr>
          <w:rFonts w:ascii="Traditional Arabic" w:hAnsi="Traditional Arabic" w:cs="Traditional Arabic" w:hint="cs"/>
          <w:sz w:val="32"/>
          <w:szCs w:val="32"/>
          <w:rtl/>
          <w:lang w:bidi="ar-EG"/>
        </w:rPr>
        <w:t xml:space="preserve"> ناهيك عن غيرها من الكلمات التي لا تعتبر من صفات ومن صنوف وأنواع العمل الخيري كالتصدق والإنفاق والبذل والعمل الصالح ومن ذلك حسب الترتيب القرآني ما يلي</w:t>
      </w:r>
      <w:r w:rsidR="00C05526">
        <w:rPr>
          <w:rFonts w:ascii="Traditional Arabic" w:hAnsi="Traditional Arabic" w:cs="Traditional Arabic" w:hint="cs"/>
          <w:sz w:val="32"/>
          <w:szCs w:val="32"/>
          <w:rtl/>
          <w:lang w:bidi="ar-EG"/>
        </w:rPr>
        <w:t>:</w:t>
      </w:r>
    </w:p>
    <w:p w:rsidR="00632286" w:rsidRPr="00CA378E" w:rsidRDefault="00632286" w:rsidP="00C05526">
      <w:pPr>
        <w:pStyle w:val="a5"/>
        <w:numPr>
          <w:ilvl w:val="0"/>
          <w:numId w:val="1"/>
        </w:numPr>
        <w:jc w:val="both"/>
        <w:rPr>
          <w:rFonts w:ascii="Traditional Arabic" w:hAnsi="Traditional Arabic" w:cs="Traditional Arabic"/>
          <w:b/>
          <w:bCs/>
          <w:sz w:val="32"/>
          <w:szCs w:val="32"/>
          <w:rtl/>
          <w:lang w:bidi="ar-EG"/>
        </w:rPr>
      </w:pPr>
      <w:r w:rsidRPr="00CA378E">
        <w:rPr>
          <w:rFonts w:ascii="Traditional Arabic" w:hAnsi="Traditional Arabic" w:cs="Traditional Arabic" w:hint="cs"/>
          <w:b/>
          <w:bCs/>
          <w:sz w:val="32"/>
          <w:szCs w:val="32"/>
          <w:rtl/>
          <w:lang w:bidi="ar-EG"/>
        </w:rPr>
        <w:t>التطوع الخيري</w:t>
      </w:r>
      <w:r w:rsidR="00C05526">
        <w:rPr>
          <w:rFonts w:ascii="Traditional Arabic" w:hAnsi="Traditional Arabic" w:cs="Traditional Arabic" w:hint="cs"/>
          <w:b/>
          <w:bCs/>
          <w:sz w:val="32"/>
          <w:szCs w:val="32"/>
          <w:rtl/>
          <w:lang w:bidi="ar-EG"/>
        </w:rPr>
        <w:t>:</w:t>
      </w:r>
    </w:p>
    <w:p w:rsidR="00632286" w:rsidRPr="00CA378E" w:rsidRDefault="00632286"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لعل أول ما بدأت الآيات القرآنية الإشارة إليه على أنه صنف من صنوف العمل الخيري ومن مشتقاته هو العطاء المادي ال</w:t>
      </w:r>
      <w:r w:rsidR="0035545D" w:rsidRPr="00CA378E">
        <w:rPr>
          <w:rFonts w:ascii="Traditional Arabic" w:hAnsi="Traditional Arabic" w:cs="Traditional Arabic" w:hint="cs"/>
          <w:sz w:val="32"/>
          <w:szCs w:val="32"/>
          <w:rtl/>
          <w:lang w:bidi="ar-EG"/>
        </w:rPr>
        <w:t>مباشر</w:t>
      </w:r>
      <w:r w:rsidRPr="00CA378E">
        <w:rPr>
          <w:rFonts w:ascii="Traditional Arabic" w:hAnsi="Traditional Arabic" w:cs="Traditional Arabic" w:hint="cs"/>
          <w:sz w:val="32"/>
          <w:szCs w:val="32"/>
          <w:rtl/>
          <w:lang w:bidi="ar-EG"/>
        </w:rPr>
        <w:t xml:space="preserve"> ممثلاً في التطوع الخيري</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فمن المعروف أن العمل التطوعي لا يتحقق إلا ببذل الجهد والتدخل المادي الملموس من الإنسان</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وهو في الأصل عمل غير واجب على الإنسان ولكنه يبذله في سبيل الله تقرباً لجلاله</w:t>
      </w:r>
      <w:r w:rsidR="002F36D4">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 xml:space="preserve">فقال تعالى </w:t>
      </w:r>
      <w:r w:rsidR="0028678B"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hint="cs"/>
          <w:sz w:val="32"/>
          <w:szCs w:val="32"/>
          <w:rtl/>
          <w:lang w:bidi="ar-EG"/>
        </w:rPr>
        <w:t>وَمَنْ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تَطَوَّعَ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خَيْراً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فَإِنَّ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شَاكِرٌ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عَلِيمٌ</w:t>
      </w:r>
      <w:r w:rsidR="0028678B" w:rsidRPr="00CA378E">
        <w:rPr>
          <w:rFonts w:ascii="Traditional Arabic" w:hAnsi="Traditional Arabic" w:cs="Traditional Arabic"/>
          <w:sz w:val="32"/>
          <w:szCs w:val="32"/>
          <w:rtl/>
          <w:lang w:bidi="ar-EG"/>
        </w:rPr>
        <w:t>﴾</w:t>
      </w:r>
      <w:r w:rsidRPr="00CA378E">
        <w:rPr>
          <w:rFonts w:ascii="Traditional Arabic" w:hAnsi="Traditional Arabic" w:cs="Traditional Arabic" w:hint="cs"/>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sz w:val="28"/>
          <w:szCs w:val="28"/>
          <w:rtl/>
          <w:lang w:bidi="ar-EG"/>
        </w:rPr>
        <w:t>(</w:t>
      </w:r>
      <w:r w:rsidRPr="00CA378E">
        <w:rPr>
          <w:rFonts w:ascii="Traditional Arabic" w:hAnsi="Traditional Arabic" w:cs="Traditional Arabic" w:hint="cs"/>
          <w:sz w:val="28"/>
          <w:szCs w:val="28"/>
          <w:rtl/>
          <w:lang w:bidi="ar-EG"/>
        </w:rPr>
        <w:t>البقرة</w:t>
      </w:r>
      <w:r w:rsidR="00C05526">
        <w:rPr>
          <w:rFonts w:ascii="Traditional Arabic" w:hAnsi="Traditional Arabic" w:cs="Traditional Arabic" w:hint="cs"/>
          <w:sz w:val="28"/>
          <w:szCs w:val="28"/>
          <w:rtl/>
          <w:lang w:bidi="ar-EG"/>
        </w:rPr>
        <w:t>:</w:t>
      </w:r>
      <w:r w:rsidRPr="00CA378E">
        <w:rPr>
          <w:rFonts w:ascii="Traditional Arabic" w:hAnsi="Traditional Arabic" w:cs="Traditional Arabic"/>
          <w:sz w:val="28"/>
          <w:szCs w:val="28"/>
          <w:rtl/>
          <w:lang w:bidi="ar-EG"/>
        </w:rPr>
        <w:t>158)</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وقال تعالى </w:t>
      </w:r>
      <w:r w:rsidR="006E7F55"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hint="cs"/>
          <w:sz w:val="32"/>
          <w:szCs w:val="32"/>
          <w:rtl/>
          <w:lang w:bidi="ar-EG"/>
        </w:rPr>
        <w:t>فَمَنْ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تَطَوَّعَ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خَيْراً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فَهُوَ</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خَيْرٌ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لَهُ</w:t>
      </w:r>
      <w:r w:rsidR="006E7F55" w:rsidRPr="00CA378E">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28"/>
          <w:szCs w:val="28"/>
          <w:rtl/>
          <w:lang w:bidi="ar-EG"/>
        </w:rPr>
        <w:t>سورة البقرة:</w:t>
      </w:r>
      <w:r w:rsidRPr="00CA378E">
        <w:rPr>
          <w:rFonts w:ascii="Traditional Arabic" w:hAnsi="Traditional Arabic" w:cs="Traditional Arabic"/>
          <w:sz w:val="28"/>
          <w:szCs w:val="28"/>
          <w:rtl/>
          <w:lang w:bidi="ar-EG"/>
        </w:rPr>
        <w:t>184)</w:t>
      </w:r>
      <w:r w:rsidRPr="00CA378E">
        <w:rPr>
          <w:rFonts w:ascii="Traditional Arabic" w:hAnsi="Traditional Arabic" w:cs="Traditional Arabic" w:hint="cs"/>
          <w:sz w:val="32"/>
          <w:szCs w:val="32"/>
          <w:rtl/>
          <w:lang w:bidi="ar-EG"/>
        </w:rPr>
        <w:t xml:space="preserve"> وقال تعالى "وَمَا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تَفْعَلُوا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خَيْرٍ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يَعْلَمْهُ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sz w:val="28"/>
          <w:szCs w:val="28"/>
          <w:rtl/>
          <w:lang w:bidi="ar-EG"/>
        </w:rPr>
        <w:t>(</w:t>
      </w:r>
      <w:r w:rsidRPr="00CA378E">
        <w:rPr>
          <w:rFonts w:ascii="Traditional Arabic" w:hAnsi="Traditional Arabic" w:cs="Traditional Arabic" w:hint="cs"/>
          <w:sz w:val="28"/>
          <w:szCs w:val="28"/>
          <w:rtl/>
          <w:lang w:bidi="ar-EG"/>
        </w:rPr>
        <w:t>البقرة</w:t>
      </w:r>
      <w:r w:rsidR="00C05526">
        <w:rPr>
          <w:rFonts w:ascii="Traditional Arabic" w:hAnsi="Traditional Arabic" w:cs="Traditional Arabic" w:hint="cs"/>
          <w:sz w:val="28"/>
          <w:szCs w:val="28"/>
          <w:rtl/>
          <w:lang w:bidi="ar-EG"/>
        </w:rPr>
        <w:t>:</w:t>
      </w:r>
      <w:r w:rsidRPr="00CA378E">
        <w:rPr>
          <w:rFonts w:ascii="Traditional Arabic" w:hAnsi="Traditional Arabic" w:cs="Traditional Arabic"/>
          <w:sz w:val="28"/>
          <w:szCs w:val="28"/>
          <w:rtl/>
          <w:lang w:bidi="ar-EG"/>
        </w:rPr>
        <w:t>197)</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وكأنها إشارات ربانية إلى أن العطاء الخيري بالمال لا يغني عن العطاء بالجهد وبالعمل</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ويؤكد ذلك قول النبي صلى الله عليه وسلم " على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كلِّ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مسلمٍ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كلِّ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يومٍ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صدقةٌ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فقال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رجلٌ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يطيقُ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هذا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رسولَ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قال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إماطتُك</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الأذَى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الطريقِ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صدقةٌ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وإرشادُك</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الرجلَ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الطريقَ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صدقةٌ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ونهيُك</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المنكرِ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صدقةٌ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وعيادتُك</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المريضَ</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صدقةٌ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واتباعُك</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الجنازةَ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صدقةٌ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وردُّ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المسلمِ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المسلمِ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السلامَ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صدقةٌ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w:t>
      </w:r>
      <w:r w:rsidRPr="00CA378E">
        <w:rPr>
          <w:rStyle w:val="a4"/>
          <w:rFonts w:ascii="Traditional Arabic" w:hAnsi="Traditional Arabic" w:cs="Traditional Arabic"/>
          <w:sz w:val="32"/>
          <w:szCs w:val="32"/>
          <w:rtl/>
          <w:lang w:bidi="ar-EG"/>
        </w:rPr>
        <w:footnoteReference w:id="3"/>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قال ابن تيمية رحمه الله</w:t>
      </w:r>
      <w:r w:rsidRPr="00CA378E">
        <w:rPr>
          <w:rFonts w:hint="cs"/>
          <w:rtl/>
        </w:rPr>
        <w:t xml:space="preserve"> "</w:t>
      </w:r>
      <w:r w:rsidRPr="00CA378E">
        <w:rPr>
          <w:rFonts w:ascii="Traditional Arabic" w:hAnsi="Traditional Arabic" w:cs="Traditional Arabic" w:hint="cs"/>
          <w:sz w:val="32"/>
          <w:szCs w:val="32"/>
          <w:rtl/>
          <w:lang w:bidi="ar-EG"/>
        </w:rPr>
        <w:t>ففي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هذا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الحديث</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أنه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أوجب</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الصدقة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كل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مسلم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وجعلها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خمس</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مراتب</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البدل</w:t>
      </w:r>
      <w:r w:rsidR="00C05526">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الأولى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الصدقة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بماله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فإن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لم</w:t>
      </w:r>
      <w:r w:rsidR="002F36D4">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يجد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اكتسب</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فنفع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وتصدق</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وفيه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دليل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وجوب</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الكسب</w:t>
      </w:r>
      <w:r w:rsidRPr="00CA378E">
        <w:rPr>
          <w:rFonts w:ascii="Traditional Arabic" w:hAnsi="Traditional Arabic" w:cs="Traditional Arabic"/>
          <w:sz w:val="32"/>
          <w:szCs w:val="32"/>
          <w:rtl/>
          <w:lang w:bidi="ar-EG"/>
        </w:rPr>
        <w:t xml:space="preserve"> ; </w:t>
      </w:r>
      <w:r w:rsidRPr="00CA378E">
        <w:rPr>
          <w:rFonts w:ascii="Traditional Arabic" w:hAnsi="Traditional Arabic" w:cs="Traditional Arabic" w:hint="cs"/>
          <w:sz w:val="32"/>
          <w:szCs w:val="32"/>
          <w:rtl/>
          <w:lang w:bidi="ar-EG"/>
        </w:rPr>
        <w:t>فإن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يستطع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فيعين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المحتاج</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ببدنه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فإن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يستطع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فبلسانه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فإن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يفعل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فيكف</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الشر</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فالأوليان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تقع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بمال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بموجود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أو</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بمكسوب</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والأخريان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تقع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ببدن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بيد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وإما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بلسان</w:t>
      </w:r>
      <w:r w:rsidRPr="00CA378E">
        <w:rPr>
          <w:rFonts w:ascii="Traditional Arabic" w:hAnsi="Traditional Arabic" w:cs="Traditional Arabic"/>
          <w:sz w:val="32"/>
          <w:szCs w:val="32"/>
          <w:rtl/>
          <w:lang w:bidi="ar-EG"/>
        </w:rPr>
        <w:t xml:space="preserve"> </w:t>
      </w:r>
      <w:r w:rsidRPr="00CA378E">
        <w:rPr>
          <w:rStyle w:val="a4"/>
          <w:rFonts w:ascii="Traditional Arabic" w:hAnsi="Traditional Arabic" w:cs="Traditional Arabic"/>
          <w:sz w:val="32"/>
          <w:szCs w:val="32"/>
          <w:rtl/>
          <w:lang w:bidi="ar-EG"/>
        </w:rPr>
        <w:footnoteReference w:id="4"/>
      </w:r>
      <w:r w:rsidRPr="00CA378E">
        <w:rPr>
          <w:rFonts w:ascii="Traditional Arabic" w:hAnsi="Traditional Arabic" w:cs="Traditional Arabic" w:hint="cs"/>
          <w:sz w:val="32"/>
          <w:szCs w:val="32"/>
          <w:rtl/>
          <w:lang w:bidi="ar-EG"/>
        </w:rPr>
        <w:t>"</w:t>
      </w:r>
      <w:r w:rsidRPr="00CA378E">
        <w:rPr>
          <w:rFonts w:ascii="Traditional Arabic" w:hAnsi="Traditional Arabic" w:cs="Traditional Arabic"/>
          <w:sz w:val="32"/>
          <w:szCs w:val="32"/>
          <w:rtl/>
          <w:lang w:bidi="ar-EG"/>
        </w:rPr>
        <w:t>.</w:t>
      </w:r>
    </w:p>
    <w:p w:rsidR="00656FB0" w:rsidRPr="00CA378E" w:rsidRDefault="00632286"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b/>
          <w:bCs/>
          <w:sz w:val="32"/>
          <w:szCs w:val="32"/>
          <w:rtl/>
          <w:lang w:bidi="ar-EG"/>
        </w:rPr>
        <w:t xml:space="preserve"> </w:t>
      </w:r>
      <w:r w:rsidRPr="00CA378E">
        <w:rPr>
          <w:rFonts w:ascii="Traditional Arabic" w:hAnsi="Traditional Arabic" w:cs="Traditional Arabic" w:hint="cs"/>
          <w:sz w:val="32"/>
          <w:szCs w:val="32"/>
          <w:rtl/>
          <w:lang w:bidi="ar-EG"/>
        </w:rPr>
        <w:t>ولذلك فإن بعض الحضارات المعاصرة ممن حققت وعياً كبيراً في استنباط مقاصد القرآن وآياته التي تحاكي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الفطرة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السليمة</w:t>
      </w:r>
      <w:r w:rsidR="002F36D4">
        <w:rPr>
          <w:rFonts w:ascii="Traditional Arabic" w:hAnsi="Traditional Arabic" w:cs="Traditional Arabic"/>
          <w:sz w:val="32"/>
          <w:szCs w:val="32"/>
          <w:rtl/>
          <w:lang w:bidi="ar-EG"/>
        </w:rPr>
        <w:t>،</w:t>
      </w:r>
      <w:r w:rsidRPr="00CA378E">
        <w:rPr>
          <w:rFonts w:ascii="Traditional Arabic" w:hAnsi="Traditional Arabic" w:cs="Traditional Arabic" w:hint="cs"/>
          <w:sz w:val="32"/>
          <w:szCs w:val="32"/>
          <w:rtl/>
          <w:lang w:bidi="ar-EG"/>
        </w:rPr>
        <w:t xml:space="preserve"> والتي تحض على التطوع</w:t>
      </w:r>
      <w:r w:rsidR="0035545D" w:rsidRPr="00CA378E">
        <w:rPr>
          <w:rFonts w:ascii="Traditional Arabic" w:hAnsi="Traditional Arabic" w:cs="Traditional Arabic" w:hint="cs"/>
          <w:sz w:val="32"/>
          <w:szCs w:val="32"/>
          <w:rtl/>
          <w:lang w:bidi="ar-EG"/>
        </w:rPr>
        <w:t xml:space="preserve"> الخيري</w:t>
      </w:r>
      <w:r w:rsidRPr="00CA378E">
        <w:rPr>
          <w:rFonts w:ascii="Traditional Arabic" w:hAnsi="Traditional Arabic" w:cs="Traditional Arabic" w:hint="cs"/>
          <w:sz w:val="32"/>
          <w:szCs w:val="32"/>
          <w:rtl/>
          <w:lang w:bidi="ar-EG"/>
        </w:rPr>
        <w:t xml:space="preserve"> وتدعو له ؛ قد سعت لتطبيق رؤية الإسلام بحذافيرها في هذا الميدان (بقصد </w:t>
      </w:r>
      <w:r w:rsidRPr="00CA378E">
        <w:rPr>
          <w:rFonts w:ascii="Traditional Arabic" w:hAnsi="Traditional Arabic" w:cs="Traditional Arabic" w:hint="cs"/>
          <w:sz w:val="32"/>
          <w:szCs w:val="32"/>
          <w:rtl/>
          <w:lang w:bidi="ar-EG"/>
        </w:rPr>
        <w:lastRenderedPageBreak/>
        <w:t xml:space="preserve">أو بدون قصد) من أجل تحقيق نهضتها الشاملة فكانت أكثر قدرة على استقطاب المتطوعين </w:t>
      </w:r>
      <w:r w:rsidR="0035545D" w:rsidRPr="00CA378E">
        <w:rPr>
          <w:rFonts w:ascii="Traditional Arabic" w:hAnsi="Traditional Arabic" w:cs="Traditional Arabic" w:hint="cs"/>
          <w:sz w:val="32"/>
          <w:szCs w:val="32"/>
          <w:rtl/>
          <w:lang w:bidi="ar-EG"/>
        </w:rPr>
        <w:t>فتسارعت خطواتها نحو النهضة</w:t>
      </w:r>
      <w:r w:rsidRPr="00CA378E">
        <w:rPr>
          <w:rFonts w:ascii="Traditional Arabic" w:hAnsi="Traditional Arabic" w:cs="Traditional Arabic" w:hint="cs"/>
          <w:sz w:val="32"/>
          <w:szCs w:val="32"/>
          <w:rtl/>
          <w:lang w:bidi="ar-EG"/>
        </w:rPr>
        <w:t xml:space="preserve"> والريادة</w:t>
      </w:r>
      <w:r w:rsidR="002F36D4">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ويكفي أن نش</w:t>
      </w:r>
      <w:r w:rsidR="0035545D" w:rsidRPr="00CA378E">
        <w:rPr>
          <w:rFonts w:ascii="Traditional Arabic" w:hAnsi="Traditional Arabic" w:cs="Traditional Arabic" w:hint="cs"/>
          <w:sz w:val="32"/>
          <w:szCs w:val="32"/>
          <w:rtl/>
          <w:lang w:bidi="ar-EG"/>
        </w:rPr>
        <w:t>ي</w:t>
      </w:r>
      <w:r w:rsidRPr="00CA378E">
        <w:rPr>
          <w:rFonts w:ascii="Traditional Arabic" w:hAnsi="Traditional Arabic" w:cs="Traditional Arabic" w:hint="cs"/>
          <w:sz w:val="32"/>
          <w:szCs w:val="32"/>
          <w:rtl/>
          <w:lang w:bidi="ar-EG"/>
        </w:rPr>
        <w:t xml:space="preserve">ر إلى أن من إحصائيات ونتائج العمل التطوعي في أمريكا عام 2010م </w:t>
      </w:r>
      <w:r w:rsidR="002E49B3" w:rsidRPr="00CA378E">
        <w:rPr>
          <w:rFonts w:ascii="Traditional Arabic" w:hAnsi="Traditional Arabic" w:cs="Traditional Arabic"/>
          <w:sz w:val="32"/>
          <w:szCs w:val="32"/>
          <w:rtl/>
          <w:lang w:bidi="ar-EG"/>
        </w:rPr>
        <w:t>قد بلغت 81 مليار ساعة عمل</w:t>
      </w:r>
      <w:r w:rsidR="002F36D4">
        <w:rPr>
          <w:rFonts w:ascii="Traditional Arabic" w:hAnsi="Traditional Arabic" w:cs="Traditional Arabic"/>
          <w:sz w:val="32"/>
          <w:szCs w:val="32"/>
          <w:rtl/>
          <w:lang w:bidi="ar-EG"/>
        </w:rPr>
        <w:t>،</w:t>
      </w:r>
      <w:r w:rsidR="002E49B3" w:rsidRPr="00CA378E">
        <w:rPr>
          <w:rFonts w:ascii="Traditional Arabic" w:hAnsi="Traditional Arabic" w:cs="Traditional Arabic"/>
          <w:sz w:val="32"/>
          <w:szCs w:val="32"/>
          <w:rtl/>
          <w:lang w:bidi="ar-EG"/>
        </w:rPr>
        <w:t xml:space="preserve"> بما يساوي 173 مليار دولار أمريكي بُثت في صلب الاقتصاد الأمريكي مباشرة</w:t>
      </w:r>
      <w:r w:rsidR="002E49B3" w:rsidRPr="00CA378E">
        <w:rPr>
          <w:rFonts w:ascii="Traditional Arabic" w:hAnsi="Traditional Arabic" w:cs="Traditional Arabic"/>
          <w:sz w:val="32"/>
          <w:szCs w:val="32"/>
          <w:vertAlign w:val="superscript"/>
          <w:rtl/>
          <w:lang w:bidi="ar-EG"/>
        </w:rPr>
        <w:footnoteReference w:id="5"/>
      </w:r>
      <w:r w:rsidR="002E49B3" w:rsidRPr="00CA378E">
        <w:rPr>
          <w:rFonts w:ascii="Traditional Arabic" w:hAnsi="Traditional Arabic" w:cs="Traditional Arabic"/>
          <w:sz w:val="32"/>
          <w:szCs w:val="32"/>
          <w:rtl/>
          <w:lang w:bidi="ar-EG"/>
        </w:rPr>
        <w:t>.</w:t>
      </w:r>
      <w:r w:rsidR="002E49B3" w:rsidRPr="00CA378E">
        <w:rPr>
          <w:rFonts w:ascii="Traditional Arabic" w:hAnsi="Traditional Arabic" w:cs="Traditional Arabic"/>
          <w:sz w:val="32"/>
          <w:szCs w:val="32"/>
          <w:rtl/>
        </w:rPr>
        <w:t xml:space="preserve"> </w:t>
      </w:r>
    </w:p>
    <w:p w:rsidR="00656FB0" w:rsidRPr="00CA378E" w:rsidRDefault="00656FB0" w:rsidP="00C05526">
      <w:pPr>
        <w:pStyle w:val="a5"/>
        <w:numPr>
          <w:ilvl w:val="0"/>
          <w:numId w:val="1"/>
        </w:numPr>
        <w:jc w:val="both"/>
        <w:rPr>
          <w:rFonts w:ascii="Traditional Arabic" w:eastAsia="Calibri" w:hAnsi="Traditional Arabic" w:cs="Traditional Arabic"/>
          <w:b/>
          <w:bCs/>
          <w:sz w:val="32"/>
          <w:szCs w:val="32"/>
          <w:lang w:bidi="ar-EG"/>
        </w:rPr>
      </w:pPr>
      <w:r w:rsidRPr="00CA378E">
        <w:rPr>
          <w:rFonts w:ascii="Traditional Arabic" w:eastAsia="Calibri" w:hAnsi="Traditional Arabic" w:cs="Traditional Arabic"/>
          <w:b/>
          <w:bCs/>
          <w:sz w:val="32"/>
          <w:szCs w:val="32"/>
          <w:rtl/>
          <w:lang w:bidi="ar-EG"/>
        </w:rPr>
        <w:t>الإنفاق الخيري:</w:t>
      </w:r>
    </w:p>
    <w:p w:rsidR="00656FB0" w:rsidRPr="00CA378E" w:rsidRDefault="00656FB0"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sz w:val="32"/>
          <w:szCs w:val="32"/>
          <w:rtl/>
          <w:lang w:bidi="ar-EG"/>
        </w:rPr>
        <w:t>ينقسم الإنفاق الخيري في القرآن من حيث حكمه إلى إنفاق واجب وإنفاق تطوعي</w:t>
      </w:r>
      <w:r w:rsidRPr="00CA378E">
        <w:rPr>
          <w:rFonts w:ascii="Traditional Arabic" w:eastAsia="Calibri" w:hAnsi="Traditional Arabic" w:cs="Traditional Arabic" w:hint="cs"/>
          <w:sz w:val="32"/>
          <w:szCs w:val="32"/>
          <w:rtl/>
          <w:lang w:bidi="ar-EG"/>
        </w:rPr>
        <w:t xml:space="preserve"> ولكل منهما منهما تفاصيله وأحكامه في الكتاب</w:t>
      </w:r>
      <w:r w:rsidR="002F36D4">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والسنة وفي الفقه ولكن حسبنا أن نشير لتعريف كل منهما والحكمة الربانية لمشروعية كل منهما:</w:t>
      </w:r>
    </w:p>
    <w:p w:rsidR="00656FB0" w:rsidRPr="00CA378E" w:rsidRDefault="00656FB0" w:rsidP="002F36D4">
      <w:pPr>
        <w:pStyle w:val="2"/>
        <w:rPr>
          <w:rFonts w:eastAsia="Calibri"/>
          <w:rtl/>
          <w:lang w:bidi="ar-EG"/>
        </w:rPr>
      </w:pPr>
      <w:bookmarkStart w:id="3" w:name="_Toc475952392"/>
      <w:r w:rsidRPr="00CA378E">
        <w:rPr>
          <w:rFonts w:eastAsia="Calibri"/>
          <w:rtl/>
          <w:lang w:bidi="ar-EG"/>
        </w:rPr>
        <w:t>الإنفاق الواجب</w:t>
      </w:r>
      <w:r w:rsidRPr="00CA378E">
        <w:rPr>
          <w:rFonts w:eastAsia="Calibri" w:hint="cs"/>
          <w:rtl/>
          <w:lang w:bidi="ar-EG"/>
        </w:rPr>
        <w:t>.</w:t>
      </w:r>
      <w:bookmarkEnd w:id="3"/>
    </w:p>
    <w:p w:rsidR="00656FB0" w:rsidRPr="00CA378E" w:rsidRDefault="00656FB0"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الإنفاق الواجب</w:t>
      </w:r>
      <w:r w:rsidRPr="00CA378E">
        <w:rPr>
          <w:rFonts w:ascii="Traditional Arabic" w:eastAsia="Calibri" w:hAnsi="Traditional Arabic" w:cs="Traditional Arabic"/>
          <w:sz w:val="32"/>
          <w:szCs w:val="32"/>
          <w:rtl/>
          <w:lang w:bidi="ar-EG"/>
        </w:rPr>
        <w:t xml:space="preserve"> المقصود هنا هو الزك</w:t>
      </w:r>
      <w:r w:rsidRPr="00CA378E">
        <w:rPr>
          <w:rFonts w:ascii="Traditional Arabic" w:eastAsia="Calibri" w:hAnsi="Traditional Arabic" w:cs="Traditional Arabic" w:hint="cs"/>
          <w:sz w:val="32"/>
          <w:szCs w:val="32"/>
          <w:rtl/>
          <w:lang w:bidi="ar-EG"/>
        </w:rPr>
        <w:t>و</w:t>
      </w:r>
      <w:r w:rsidRPr="00CA378E">
        <w:rPr>
          <w:rFonts w:ascii="Traditional Arabic" w:eastAsia="Calibri" w:hAnsi="Traditional Arabic" w:cs="Traditional Arabic"/>
          <w:sz w:val="32"/>
          <w:szCs w:val="32"/>
          <w:rtl/>
          <w:lang w:bidi="ar-EG"/>
        </w:rPr>
        <w:t>ا</w:t>
      </w:r>
      <w:r w:rsidRPr="00CA378E">
        <w:rPr>
          <w:rFonts w:ascii="Traditional Arabic" w:eastAsia="Calibri" w:hAnsi="Traditional Arabic" w:cs="Traditional Arabic" w:hint="cs"/>
          <w:sz w:val="32"/>
          <w:szCs w:val="32"/>
          <w:rtl/>
          <w:lang w:bidi="ar-EG"/>
        </w:rPr>
        <w:t>ت</w:t>
      </w:r>
      <w:r w:rsidRPr="00CA378E">
        <w:rPr>
          <w:rFonts w:ascii="Traditional Arabic" w:eastAsia="Calibri" w:hAnsi="Traditional Arabic" w:cs="Traditional Arabic"/>
          <w:sz w:val="32"/>
          <w:szCs w:val="32"/>
          <w:rtl/>
          <w:lang w:bidi="ar-EG"/>
        </w:rPr>
        <w:t xml:space="preserve"> المفروضة في الكتاب</w:t>
      </w:r>
      <w:r w:rsidRPr="00CA378E">
        <w:rPr>
          <w:rFonts w:ascii="Traditional Arabic" w:eastAsia="Calibri" w:hAnsi="Traditional Arabic" w:cs="Traditional Arabic" w:hint="cs"/>
          <w:sz w:val="32"/>
          <w:szCs w:val="32"/>
          <w:rtl/>
          <w:lang w:bidi="ar-EG"/>
        </w:rPr>
        <w:t xml:space="preserve"> فمن كمال الشريعة ومراعاتها للمصالح </w:t>
      </w:r>
      <w:r w:rsidRPr="00CA378E">
        <w:rPr>
          <w:rFonts w:ascii="Traditional Arabic" w:eastAsia="Calibri" w:hAnsi="Traditional Arabic" w:cs="Traditional Arabic"/>
          <w:sz w:val="32"/>
          <w:szCs w:val="32"/>
          <w:vertAlign w:val="superscript"/>
          <w:rtl/>
          <w:lang w:bidi="ar-EG"/>
        </w:rPr>
        <w:footnoteReference w:id="6"/>
      </w:r>
      <w:r w:rsidRPr="00CA378E">
        <w:rPr>
          <w:rFonts w:ascii="Traditional Arabic" w:eastAsia="Calibri" w:hAnsi="Traditional Arabic" w:cs="Traditional Arabic" w:hint="cs"/>
          <w:sz w:val="32"/>
          <w:szCs w:val="32"/>
          <w:rtl/>
          <w:lang w:bidi="ar-EG"/>
        </w:rPr>
        <w:t>أن الزكوات في القرآن الكريم كثيرة ومتعددة</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ومفروضة على فئات إنسانية تشمل في مجملها عموم المسلمين القادرين عليها لصالح فئات إنسانية أكثر حاجة نتيجة فقر أومعاناة أو مرض</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.إلخ</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ومفروضة أيضاً على الأموال وغيرها من الأشياء ومنها على سبيل المثال</w:t>
      </w:r>
      <w:r w:rsidR="00C05526">
        <w:rPr>
          <w:rFonts w:ascii="Traditional Arabic" w:eastAsia="Calibri" w:hAnsi="Traditional Arabic" w:cs="Traditional Arabic" w:hint="cs"/>
          <w:sz w:val="32"/>
          <w:szCs w:val="32"/>
          <w:rtl/>
          <w:lang w:bidi="ar-EG"/>
        </w:rPr>
        <w:t>:</w:t>
      </w:r>
    </w:p>
    <w:p w:rsidR="00656FB0" w:rsidRPr="00CA378E" w:rsidRDefault="00656FB0" w:rsidP="00C05526">
      <w:pPr>
        <w:numPr>
          <w:ilvl w:val="0"/>
          <w:numId w:val="5"/>
        </w:numPr>
        <w:contextualSpacing/>
        <w:jc w:val="both"/>
        <w:rPr>
          <w:rFonts w:ascii="Traditional Arabic" w:eastAsia="Calibri" w:hAnsi="Traditional Arabic" w:cs="Traditional Arabic"/>
          <w:sz w:val="32"/>
          <w:szCs w:val="32"/>
          <w:lang w:bidi="ar-EG"/>
        </w:rPr>
      </w:pPr>
      <w:r w:rsidRPr="00CA378E">
        <w:rPr>
          <w:rFonts w:ascii="Traditional Arabic" w:eastAsia="Calibri" w:hAnsi="Traditional Arabic" w:cs="Traditional Arabic" w:hint="cs"/>
          <w:b/>
          <w:bCs/>
          <w:sz w:val="32"/>
          <w:szCs w:val="32"/>
          <w:rtl/>
          <w:lang w:bidi="ar-EG"/>
        </w:rPr>
        <w:t>زكاة الأموال وعروض</w:t>
      </w:r>
      <w:r w:rsidRPr="00CA378E">
        <w:rPr>
          <w:rFonts w:ascii="Traditional Arabic" w:eastAsia="Calibri" w:hAnsi="Traditional Arabic" w:cs="Traditional Arabic"/>
          <w:b/>
          <w:bCs/>
          <w:sz w:val="32"/>
          <w:szCs w:val="32"/>
          <w:rtl/>
          <w:lang w:bidi="ar-EG"/>
        </w:rPr>
        <w:t xml:space="preserve"> </w:t>
      </w:r>
      <w:r w:rsidRPr="00CA378E">
        <w:rPr>
          <w:rFonts w:ascii="Traditional Arabic" w:eastAsia="Calibri" w:hAnsi="Traditional Arabic" w:cs="Traditional Arabic" w:hint="cs"/>
          <w:b/>
          <w:bCs/>
          <w:sz w:val="32"/>
          <w:szCs w:val="32"/>
          <w:rtl/>
          <w:lang w:bidi="ar-EG"/>
        </w:rPr>
        <w:t>التجارة</w:t>
      </w:r>
      <w:r w:rsidR="00A60F96" w:rsidRPr="00CA378E">
        <w:rPr>
          <w:rFonts w:ascii="Traditional Arabic" w:eastAsia="Calibri" w:hAnsi="Traditional Arabic" w:cs="Traditional Arabic" w:hint="cs"/>
          <w:b/>
          <w:b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عروض</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التجارة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الأموال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الإنسان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ويريد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التكسب،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تخصص</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بنوع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معين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أراد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الإنسان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التكسب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نوع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أنواع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ففيه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زكاة،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سواء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عقاراً،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حيواناً،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مملوكاً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الآدميين،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سيارات،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أقمشة،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أواني،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غير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ذلك،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أعده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الإنسان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للتجارة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والتكسب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ففيه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 xml:space="preserve">الزكاة </w:t>
      </w:r>
      <w:r w:rsidRPr="00CA378E">
        <w:rPr>
          <w:rFonts w:ascii="Traditional Arabic" w:eastAsia="Calibri" w:hAnsi="Traditional Arabic" w:cs="Traditional Arabic"/>
          <w:sz w:val="32"/>
          <w:szCs w:val="32"/>
          <w:vertAlign w:val="superscript"/>
          <w:rtl/>
          <w:lang w:bidi="ar-EG"/>
        </w:rPr>
        <w:footnoteReference w:id="7"/>
      </w:r>
      <w:r w:rsidRPr="00CA378E">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ودليل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ذلك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عموم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قول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w:t>
      </w:r>
      <w:r w:rsidR="0028678B" w:rsidRPr="00CA378E">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خُذْ</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أَمْوَالِهِمْ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صَدَقَةً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تُطَهِّرُهُمْ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وَتُزَكِّيهِمْ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بِهَا</w:t>
      </w:r>
      <w:r w:rsidR="0028678B"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00044F8A"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سورة</w:t>
      </w:r>
      <w:r w:rsidRPr="00CA378E">
        <w:rPr>
          <w:rFonts w:ascii="Traditional Arabic" w:eastAsia="Calibri" w:hAnsi="Traditional Arabic" w:cs="Traditional Arabic"/>
          <w:sz w:val="28"/>
          <w:szCs w:val="28"/>
          <w:rtl/>
          <w:lang w:bidi="ar-EG"/>
        </w:rPr>
        <w:t xml:space="preserve"> </w:t>
      </w:r>
      <w:r w:rsidRPr="00CA378E">
        <w:rPr>
          <w:rFonts w:ascii="Traditional Arabic" w:eastAsia="Calibri" w:hAnsi="Traditional Arabic" w:cs="Traditional Arabic" w:hint="cs"/>
          <w:sz w:val="28"/>
          <w:szCs w:val="28"/>
          <w:rtl/>
          <w:lang w:bidi="ar-EG"/>
        </w:rPr>
        <w:t>التوبة</w:t>
      </w:r>
      <w:r w:rsidR="00C05526">
        <w:rPr>
          <w:rFonts w:ascii="Traditional Arabic" w:eastAsia="Calibri" w:hAnsi="Traditional Arabic" w:cs="Traditional Arabic"/>
          <w:sz w:val="28"/>
          <w:szCs w:val="28"/>
          <w:rtl/>
          <w:lang w:bidi="ar-EG"/>
        </w:rPr>
        <w:t>:</w:t>
      </w:r>
      <w:r w:rsidRPr="00CA378E">
        <w:rPr>
          <w:rFonts w:ascii="Traditional Arabic" w:eastAsia="Calibri" w:hAnsi="Traditional Arabic" w:cs="Traditional Arabic" w:hint="cs"/>
          <w:sz w:val="28"/>
          <w:szCs w:val="28"/>
          <w:rtl/>
          <w:lang w:bidi="ar-EG"/>
        </w:rPr>
        <w:t>آية</w:t>
      </w:r>
      <w:r w:rsidRPr="00CA378E">
        <w:rPr>
          <w:rFonts w:ascii="Traditional Arabic" w:eastAsia="Calibri" w:hAnsi="Traditional Arabic" w:cs="Traditional Arabic"/>
          <w:sz w:val="28"/>
          <w:szCs w:val="28"/>
          <w:rtl/>
          <w:lang w:bidi="ar-EG"/>
        </w:rPr>
        <w:t xml:space="preserve"> 103</w:t>
      </w:r>
      <w:r w:rsidR="00044F8A" w:rsidRPr="00CA378E">
        <w:rPr>
          <w:rFonts w:ascii="Traditional Arabic" w:eastAsia="Calibri" w:hAnsi="Traditional Arabic" w:cs="Traditional Arabic" w:hint="cs"/>
          <w:sz w:val="28"/>
          <w:szCs w:val="28"/>
          <w:rtl/>
          <w:lang w:bidi="ar-EG"/>
        </w:rPr>
        <w:t>)</w:t>
      </w:r>
      <w:r w:rsidR="002F36D4">
        <w:rPr>
          <w:rFonts w:ascii="Traditional Arabic" w:eastAsia="Calibri" w:hAnsi="Traditional Arabic" w:cs="Traditional Arabic"/>
          <w:sz w:val="28"/>
          <w:szCs w:val="28"/>
          <w:rtl/>
          <w:lang w:bidi="ar-EG"/>
        </w:rPr>
        <w:t>،</w:t>
      </w:r>
      <w:r w:rsidRPr="00CA378E">
        <w:rPr>
          <w:rFonts w:ascii="Traditional Arabic" w:eastAsia="Calibri" w:hAnsi="Traditional Arabic" w:cs="Traditional Arabic" w:hint="cs"/>
          <w:sz w:val="32"/>
          <w:szCs w:val="32"/>
          <w:rtl/>
          <w:lang w:bidi="ar-EG"/>
        </w:rPr>
        <w:t xml:space="preserve"> وقوله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w:t>
      </w:r>
      <w:r w:rsidR="0028678B" w:rsidRPr="00CA378E">
        <w:rPr>
          <w:rFonts w:ascii="Traditional Arabic" w:eastAsia="Calibri" w:hAnsi="Traditional Arabic" w:cs="Traditional Arabic"/>
          <w:sz w:val="32"/>
          <w:szCs w:val="32"/>
          <w:rtl/>
          <w:lang w:bidi="ar-EG"/>
        </w:rPr>
        <w:t>﴿</w:t>
      </w:r>
      <w:r w:rsidR="0028678B" w:rsidRPr="00CA378E">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وَالَّذِينَ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أَمْوَٰلِهِمْ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مَّعْلُومٌ</w:t>
      </w:r>
      <w:r w:rsidRPr="00CA378E">
        <w:rPr>
          <w:rFonts w:ascii="Traditional Arabic" w:eastAsia="Calibri" w:hAnsi="Traditional Arabic" w:cs="Traditional Arabic"/>
          <w:sz w:val="32"/>
          <w:szCs w:val="32"/>
          <w:rtl/>
          <w:lang w:bidi="ar-EG"/>
        </w:rPr>
        <w:t xml:space="preserve"> * </w:t>
      </w:r>
      <w:r w:rsidRPr="00CA378E">
        <w:rPr>
          <w:rFonts w:ascii="Traditional Arabic" w:eastAsia="Calibri" w:hAnsi="Traditional Arabic" w:cs="Traditional Arabic" w:hint="cs"/>
          <w:sz w:val="32"/>
          <w:szCs w:val="32"/>
          <w:rtl/>
          <w:lang w:bidi="ar-EG"/>
        </w:rPr>
        <w:t>لِّلسَّآئِلِ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وَالْمَحْرُومِ</w:t>
      </w:r>
      <w:r w:rsidR="0028678B" w:rsidRPr="00CA378E">
        <w:rPr>
          <w:rFonts w:ascii="Traditional Arabic" w:hAnsi="Traditional Arabic" w:cs="Traditional Arabic"/>
          <w:sz w:val="32"/>
          <w:szCs w:val="32"/>
          <w:rtl/>
          <w:lang w:bidi="ar-EG"/>
        </w:rPr>
        <w:t>﴾</w:t>
      </w:r>
      <w:r w:rsidR="00FF0CF3" w:rsidRPr="00CA378E">
        <w:rPr>
          <w:rFonts w:ascii="Traditional Arabic" w:eastAsia="Calibri" w:hAnsi="Traditional Arabic" w:cs="Traditional Arabic" w:hint="cs"/>
          <w:sz w:val="32"/>
          <w:szCs w:val="32"/>
          <w:rtl/>
          <w:lang w:bidi="ar-EG"/>
        </w:rPr>
        <w:t xml:space="preserve"> </w:t>
      </w:r>
      <w:r w:rsidR="00FF0CF3" w:rsidRPr="00CA378E">
        <w:rPr>
          <w:rFonts w:ascii="Traditional Arabic" w:eastAsia="Calibri" w:hAnsi="Traditional Arabic" w:cs="Traditional Arabic" w:hint="cs"/>
          <w:sz w:val="28"/>
          <w:szCs w:val="28"/>
          <w:rtl/>
          <w:lang w:bidi="ar-EG"/>
        </w:rPr>
        <w:t>(سورة</w:t>
      </w:r>
      <w:r w:rsidR="00FF0CF3" w:rsidRPr="00CA378E">
        <w:rPr>
          <w:rFonts w:ascii="Traditional Arabic" w:eastAsia="Calibri" w:hAnsi="Traditional Arabic" w:cs="Traditional Arabic"/>
          <w:sz w:val="28"/>
          <w:szCs w:val="28"/>
          <w:rtl/>
          <w:lang w:bidi="ar-EG"/>
        </w:rPr>
        <w:t xml:space="preserve"> </w:t>
      </w:r>
      <w:r w:rsidR="00FF0CF3" w:rsidRPr="00CA378E">
        <w:rPr>
          <w:rFonts w:ascii="Traditional Arabic" w:eastAsia="Calibri" w:hAnsi="Traditional Arabic" w:cs="Traditional Arabic" w:hint="cs"/>
          <w:sz w:val="28"/>
          <w:szCs w:val="28"/>
          <w:rtl/>
          <w:lang w:bidi="ar-EG"/>
        </w:rPr>
        <w:t>المعارج</w:t>
      </w:r>
      <w:r w:rsidR="00FF0CF3" w:rsidRPr="00CA378E">
        <w:rPr>
          <w:rFonts w:ascii="Traditional Arabic" w:eastAsia="Calibri" w:hAnsi="Traditional Arabic" w:cs="Traditional Arabic"/>
          <w:sz w:val="28"/>
          <w:szCs w:val="28"/>
          <w:rtl/>
          <w:lang w:bidi="ar-EG"/>
        </w:rPr>
        <w:t xml:space="preserve"> - </w:t>
      </w:r>
      <w:r w:rsidR="00FF0CF3" w:rsidRPr="00CA378E">
        <w:rPr>
          <w:rFonts w:ascii="Traditional Arabic" w:eastAsia="Calibri" w:hAnsi="Traditional Arabic" w:cs="Traditional Arabic" w:hint="cs"/>
          <w:sz w:val="28"/>
          <w:szCs w:val="28"/>
          <w:rtl/>
          <w:lang w:bidi="ar-EG"/>
        </w:rPr>
        <w:t>الآية</w:t>
      </w:r>
      <w:r w:rsidR="00FF0CF3" w:rsidRPr="00CA378E">
        <w:rPr>
          <w:rFonts w:ascii="Traditional Arabic" w:eastAsia="Calibri" w:hAnsi="Traditional Arabic" w:cs="Traditional Arabic"/>
          <w:sz w:val="28"/>
          <w:szCs w:val="28"/>
          <w:rtl/>
          <w:lang w:bidi="ar-EG"/>
        </w:rPr>
        <w:t xml:space="preserve"> 24</w:t>
      </w:r>
      <w:r w:rsidR="00FF0CF3"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فالأصل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الأموال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وجوب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الزكاة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دل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الدليل.</w:t>
      </w:r>
    </w:p>
    <w:p w:rsidR="00656FB0" w:rsidRPr="00CA378E" w:rsidRDefault="00656FB0" w:rsidP="00C05526">
      <w:pPr>
        <w:numPr>
          <w:ilvl w:val="0"/>
          <w:numId w:val="5"/>
        </w:numPr>
        <w:contextualSpacing/>
        <w:jc w:val="both"/>
        <w:rPr>
          <w:rFonts w:ascii="Traditional Arabic" w:eastAsia="Calibri" w:hAnsi="Traditional Arabic" w:cs="Traditional Arabic"/>
          <w:sz w:val="32"/>
          <w:szCs w:val="32"/>
          <w:lang w:bidi="ar-EG"/>
        </w:rPr>
      </w:pPr>
      <w:r w:rsidRPr="00CA378E">
        <w:rPr>
          <w:rFonts w:ascii="Traditional Arabic" w:eastAsia="Calibri" w:hAnsi="Traditional Arabic" w:cs="Traditional Arabic" w:hint="cs"/>
          <w:b/>
          <w:bCs/>
          <w:sz w:val="32"/>
          <w:szCs w:val="32"/>
          <w:rtl/>
          <w:lang w:bidi="ar-EG"/>
        </w:rPr>
        <w:t xml:space="preserve"> زكاة الأبدان</w:t>
      </w:r>
      <w:r w:rsidR="00C05526">
        <w:rPr>
          <w:rFonts w:ascii="Traditional Arabic" w:eastAsia="Calibri" w:hAnsi="Traditional Arabic" w:cs="Traditional Arabic" w:hint="cs"/>
          <w:b/>
          <w:bCs/>
          <w:sz w:val="32"/>
          <w:szCs w:val="32"/>
          <w:rtl/>
          <w:lang w:bidi="ar-EG"/>
        </w:rPr>
        <w:t>:</w:t>
      </w:r>
      <w:r w:rsidRPr="00CA378E">
        <w:rPr>
          <w:rFonts w:ascii="Traditional Arabic" w:eastAsia="Calibri" w:hAnsi="Traditional Arabic" w:cs="Traditional Arabic" w:hint="cs"/>
          <w:sz w:val="32"/>
          <w:szCs w:val="32"/>
          <w:rtl/>
          <w:lang w:bidi="ar-EG"/>
        </w:rPr>
        <w:t xml:space="preserve"> والتي تسمى زكاة الفطر</w:t>
      </w:r>
      <w:r w:rsidR="002F36D4">
        <w:rPr>
          <w:rtl/>
        </w:rPr>
        <w:t xml:space="preserve"> </w:t>
      </w:r>
      <w:r w:rsidRPr="00CA378E">
        <w:rPr>
          <w:rFonts w:ascii="Traditional Arabic" w:eastAsia="Calibri" w:hAnsi="Traditional Arabic" w:cs="Traditional Arabic" w:hint="cs"/>
          <w:sz w:val="32"/>
          <w:szCs w:val="32"/>
          <w:rtl/>
          <w:lang w:bidi="ar-EG"/>
        </w:rPr>
        <w:t>لقوله تعالى</w:t>
      </w:r>
      <w:r w:rsidR="006E7F55" w:rsidRPr="00CA378E">
        <w:rPr>
          <w:rFonts w:ascii="Traditional Arabic" w:eastAsia="Calibri" w:hAnsi="Traditional Arabic" w:cs="Traditional Arabic" w:hint="cs"/>
          <w:sz w:val="32"/>
          <w:szCs w:val="32"/>
          <w:rtl/>
          <w:lang w:bidi="ar-EG"/>
        </w:rPr>
        <w:t xml:space="preserve">: </w:t>
      </w:r>
      <w:r w:rsidR="006E7F55" w:rsidRPr="00CA378E">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hint="cs"/>
          <w:sz w:val="32"/>
          <w:szCs w:val="32"/>
          <w:rtl/>
          <w:lang w:bidi="ar-EG"/>
        </w:rPr>
        <w:t>وأقيموا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الصلاة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وآتوا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الزكاة</w:t>
      </w:r>
      <w:r w:rsidR="006E7F55"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sz w:val="28"/>
          <w:szCs w:val="28"/>
          <w:rtl/>
          <w:lang w:bidi="ar-EG"/>
        </w:rPr>
        <w:t>(</w:t>
      </w:r>
      <w:r w:rsidR="001F55F1" w:rsidRPr="00CA378E">
        <w:rPr>
          <w:rFonts w:ascii="Traditional Arabic" w:eastAsia="Calibri" w:hAnsi="Traditional Arabic" w:cs="Traditional Arabic" w:hint="cs"/>
          <w:sz w:val="28"/>
          <w:szCs w:val="28"/>
          <w:rtl/>
          <w:lang w:bidi="ar-EG"/>
        </w:rPr>
        <w:t>البقرة</w:t>
      </w:r>
      <w:r w:rsidR="00C05526">
        <w:rPr>
          <w:rFonts w:ascii="Traditional Arabic" w:eastAsia="Calibri" w:hAnsi="Traditional Arabic" w:cs="Traditional Arabic"/>
          <w:sz w:val="28"/>
          <w:szCs w:val="28"/>
          <w:rtl/>
          <w:lang w:bidi="ar-EG"/>
        </w:rPr>
        <w:t>:</w:t>
      </w:r>
      <w:r w:rsidR="001F55F1" w:rsidRPr="00CA378E">
        <w:rPr>
          <w:rFonts w:ascii="Traditional Arabic" w:eastAsia="Calibri" w:hAnsi="Traditional Arabic" w:cs="Traditional Arabic"/>
          <w:sz w:val="28"/>
          <w:szCs w:val="28"/>
          <w:rtl/>
          <w:lang w:bidi="ar-EG"/>
        </w:rPr>
        <w:t xml:space="preserve"> 43</w:t>
      </w:r>
      <w:r w:rsidRPr="00CA378E">
        <w:rPr>
          <w:rFonts w:ascii="Traditional Arabic" w:eastAsia="Calibri" w:hAnsi="Traditional Arabic" w:cs="Traditional Arabic"/>
          <w:sz w:val="28"/>
          <w:szCs w:val="28"/>
          <w:rtl/>
          <w:lang w:bidi="ar-EG"/>
        </w:rPr>
        <w:t>)</w:t>
      </w:r>
    </w:p>
    <w:p w:rsidR="00656FB0" w:rsidRPr="00CA378E" w:rsidRDefault="00656FB0" w:rsidP="00C05526">
      <w:pPr>
        <w:numPr>
          <w:ilvl w:val="0"/>
          <w:numId w:val="5"/>
        </w:numPr>
        <w:contextualSpacing/>
        <w:jc w:val="both"/>
        <w:rPr>
          <w:rFonts w:ascii="Traditional Arabic" w:eastAsia="Calibri" w:hAnsi="Traditional Arabic" w:cs="Traditional Arabic"/>
          <w:sz w:val="32"/>
          <w:szCs w:val="32"/>
          <w:lang w:bidi="ar-EG"/>
        </w:rPr>
      </w:pPr>
      <w:r w:rsidRPr="00CA378E">
        <w:rPr>
          <w:rFonts w:ascii="Traditional Arabic" w:eastAsia="Calibri" w:hAnsi="Traditional Arabic" w:cs="Traditional Arabic" w:hint="cs"/>
          <w:b/>
          <w:bCs/>
          <w:sz w:val="32"/>
          <w:szCs w:val="32"/>
          <w:rtl/>
          <w:lang w:bidi="ar-EG"/>
        </w:rPr>
        <w:t>زكاة الذهب والفضة والمعادن النفيسة</w:t>
      </w:r>
      <w:r w:rsidR="00C05526">
        <w:rPr>
          <w:rFonts w:ascii="Traditional Arabic" w:eastAsia="Calibri" w:hAnsi="Traditional Arabic" w:cs="Traditional Arabic" w:hint="cs"/>
          <w:b/>
          <w:bCs/>
          <w:sz w:val="32"/>
          <w:szCs w:val="32"/>
          <w:rtl/>
          <w:lang w:bidi="ar-EG"/>
        </w:rPr>
        <w:t>:</w:t>
      </w:r>
      <w:r w:rsidRPr="00CA378E">
        <w:rPr>
          <w:rFonts w:ascii="Traditional Arabic" w:eastAsia="Calibri" w:hAnsi="Traditional Arabic" w:cs="Traditional Arabic" w:hint="cs"/>
          <w:sz w:val="32"/>
          <w:szCs w:val="32"/>
          <w:rtl/>
          <w:lang w:bidi="ar-EG"/>
        </w:rPr>
        <w:t xml:space="preserve"> و</w:t>
      </w:r>
      <w:r w:rsidR="006D2C8A" w:rsidRPr="00CA378E">
        <w:rPr>
          <w:rFonts w:ascii="Traditional Arabic" w:eastAsia="Calibri" w:hAnsi="Traditional Arabic" w:cs="Traditional Arabic" w:hint="cs"/>
          <w:sz w:val="32"/>
          <w:szCs w:val="32"/>
          <w:rtl/>
          <w:lang w:bidi="ar-EG"/>
        </w:rPr>
        <w:t xml:space="preserve">هي </w:t>
      </w:r>
      <w:r w:rsidRPr="00CA378E">
        <w:rPr>
          <w:rFonts w:ascii="Traditional Arabic" w:eastAsia="Calibri" w:hAnsi="Traditional Arabic" w:cs="Traditional Arabic" w:hint="cs"/>
          <w:sz w:val="32"/>
          <w:szCs w:val="32"/>
          <w:rtl/>
          <w:lang w:bidi="ar-EG"/>
        </w:rPr>
        <w:t xml:space="preserve">التي فرضت بموجب قول الله تعالى </w:t>
      </w:r>
      <w:r w:rsidRPr="00CA378E">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hint="cs"/>
          <w:sz w:val="32"/>
          <w:szCs w:val="32"/>
          <w:rtl/>
          <w:lang w:bidi="ar-EG"/>
        </w:rPr>
        <w:t>وَالَّذِينَ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يَكْنِزُونَ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الذَّهَبَ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وَالْفِضَّةَ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يُنفِقُونَهَا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سَبِيلِ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فَبَشِّرْهُمْ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بِعَذَابٍ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أَلِيمٍ</w:t>
      </w:r>
      <w:r w:rsidR="006E7F55" w:rsidRPr="00CA378E">
        <w:rPr>
          <w:rFonts w:ascii="Traditional Arabic" w:hAnsi="Traditional Arabic" w:cs="Traditional Arabic"/>
          <w:sz w:val="32"/>
          <w:szCs w:val="32"/>
          <w:rtl/>
          <w:lang w:bidi="ar-EG"/>
        </w:rPr>
        <w:t>﴾</w:t>
      </w:r>
      <w:r w:rsidR="00472E7F" w:rsidRPr="00CA378E">
        <w:rPr>
          <w:rtl/>
        </w:rPr>
        <w:t xml:space="preserve"> </w:t>
      </w:r>
      <w:r w:rsidR="00472E7F" w:rsidRPr="00CA378E">
        <w:rPr>
          <w:rFonts w:ascii="Traditional Arabic" w:eastAsia="Calibri" w:hAnsi="Traditional Arabic" w:cs="Traditional Arabic"/>
          <w:sz w:val="28"/>
          <w:szCs w:val="28"/>
          <w:rtl/>
          <w:lang w:bidi="ar-EG"/>
        </w:rPr>
        <w:t>(</w:t>
      </w:r>
      <w:r w:rsidR="00472E7F" w:rsidRPr="00CA378E">
        <w:rPr>
          <w:rFonts w:ascii="Traditional Arabic" w:eastAsia="Calibri" w:hAnsi="Traditional Arabic" w:cs="Traditional Arabic" w:hint="cs"/>
          <w:sz w:val="28"/>
          <w:szCs w:val="28"/>
          <w:rtl/>
          <w:lang w:bidi="ar-EG"/>
        </w:rPr>
        <w:t>سورة التوبة</w:t>
      </w:r>
      <w:r w:rsidR="00C05526">
        <w:rPr>
          <w:rFonts w:ascii="Traditional Arabic" w:eastAsia="Calibri" w:hAnsi="Traditional Arabic" w:cs="Traditional Arabic" w:hint="cs"/>
          <w:sz w:val="28"/>
          <w:szCs w:val="28"/>
          <w:rtl/>
          <w:lang w:bidi="ar-EG"/>
        </w:rPr>
        <w:t>:</w:t>
      </w:r>
      <w:r w:rsidR="00472E7F" w:rsidRPr="00CA378E">
        <w:rPr>
          <w:rFonts w:ascii="Traditional Arabic" w:eastAsia="Calibri" w:hAnsi="Traditional Arabic" w:cs="Traditional Arabic"/>
          <w:sz w:val="28"/>
          <w:szCs w:val="28"/>
          <w:rtl/>
          <w:lang w:bidi="ar-EG"/>
        </w:rPr>
        <w:t>34)</w:t>
      </w:r>
      <w:r w:rsidR="00472E7F" w:rsidRPr="00CA378E">
        <w:rPr>
          <w:rFonts w:ascii="Traditional Arabic" w:eastAsia="Calibri" w:hAnsi="Traditional Arabic" w:cs="Traditional Arabic" w:hint="cs"/>
          <w:sz w:val="28"/>
          <w:szCs w:val="28"/>
          <w:rtl/>
          <w:lang w:bidi="ar-EG"/>
        </w:rPr>
        <w:t>.</w:t>
      </w:r>
    </w:p>
    <w:p w:rsidR="00656FB0" w:rsidRPr="00CA378E" w:rsidRDefault="00656FB0" w:rsidP="00C05526">
      <w:pPr>
        <w:numPr>
          <w:ilvl w:val="0"/>
          <w:numId w:val="5"/>
        </w:numPr>
        <w:contextualSpacing/>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b/>
          <w:bCs/>
          <w:sz w:val="32"/>
          <w:szCs w:val="32"/>
          <w:rtl/>
          <w:lang w:bidi="ar-EG"/>
        </w:rPr>
        <w:lastRenderedPageBreak/>
        <w:t>الخارج</w:t>
      </w:r>
      <w:r w:rsidRPr="00CA378E">
        <w:rPr>
          <w:rFonts w:ascii="Traditional Arabic" w:eastAsia="Calibri" w:hAnsi="Traditional Arabic" w:cs="Traditional Arabic"/>
          <w:b/>
          <w:bCs/>
          <w:sz w:val="32"/>
          <w:szCs w:val="32"/>
          <w:rtl/>
          <w:lang w:bidi="ar-EG"/>
        </w:rPr>
        <w:t xml:space="preserve"> </w:t>
      </w:r>
      <w:r w:rsidRPr="00CA378E">
        <w:rPr>
          <w:rFonts w:ascii="Traditional Arabic" w:eastAsia="Calibri" w:hAnsi="Traditional Arabic" w:cs="Traditional Arabic" w:hint="cs"/>
          <w:b/>
          <w:bCs/>
          <w:sz w:val="32"/>
          <w:szCs w:val="32"/>
          <w:rtl/>
          <w:lang w:bidi="ar-EG"/>
        </w:rPr>
        <w:t>من</w:t>
      </w:r>
      <w:r w:rsidRPr="00CA378E">
        <w:rPr>
          <w:rFonts w:ascii="Traditional Arabic" w:eastAsia="Calibri" w:hAnsi="Traditional Arabic" w:cs="Traditional Arabic"/>
          <w:b/>
          <w:bCs/>
          <w:sz w:val="32"/>
          <w:szCs w:val="32"/>
          <w:rtl/>
          <w:lang w:bidi="ar-EG"/>
        </w:rPr>
        <w:t xml:space="preserve"> </w:t>
      </w:r>
      <w:r w:rsidRPr="00CA378E">
        <w:rPr>
          <w:rFonts w:ascii="Traditional Arabic" w:eastAsia="Calibri" w:hAnsi="Traditional Arabic" w:cs="Traditional Arabic" w:hint="cs"/>
          <w:b/>
          <w:bCs/>
          <w:sz w:val="32"/>
          <w:szCs w:val="32"/>
          <w:rtl/>
          <w:lang w:bidi="ar-EG"/>
        </w:rPr>
        <w:t>الأرض</w:t>
      </w:r>
      <w:r w:rsidRPr="00CA378E">
        <w:rPr>
          <w:rFonts w:ascii="Traditional Arabic" w:eastAsia="Calibri" w:hAnsi="Traditional Arabic" w:cs="Traditional Arabic"/>
          <w:b/>
          <w:bCs/>
          <w:sz w:val="32"/>
          <w:szCs w:val="32"/>
          <w:rtl/>
          <w:lang w:bidi="ar-EG"/>
        </w:rPr>
        <w:t xml:space="preserve"> </w:t>
      </w:r>
      <w:r w:rsidRPr="00CA378E">
        <w:rPr>
          <w:rFonts w:ascii="Traditional Arabic" w:eastAsia="Calibri" w:hAnsi="Traditional Arabic" w:cs="Traditional Arabic" w:hint="cs"/>
          <w:b/>
          <w:bCs/>
          <w:sz w:val="32"/>
          <w:szCs w:val="32"/>
          <w:rtl/>
          <w:lang w:bidi="ar-EG"/>
        </w:rPr>
        <w:t>من</w:t>
      </w:r>
      <w:r w:rsidRPr="00CA378E">
        <w:rPr>
          <w:rFonts w:ascii="Traditional Arabic" w:eastAsia="Calibri" w:hAnsi="Traditional Arabic" w:cs="Traditional Arabic"/>
          <w:b/>
          <w:bCs/>
          <w:sz w:val="32"/>
          <w:szCs w:val="32"/>
          <w:rtl/>
          <w:lang w:bidi="ar-EG"/>
        </w:rPr>
        <w:t xml:space="preserve"> </w:t>
      </w:r>
      <w:r w:rsidRPr="00CA378E">
        <w:rPr>
          <w:rFonts w:ascii="Traditional Arabic" w:eastAsia="Calibri" w:hAnsi="Traditional Arabic" w:cs="Traditional Arabic" w:hint="cs"/>
          <w:b/>
          <w:bCs/>
          <w:sz w:val="32"/>
          <w:szCs w:val="32"/>
          <w:rtl/>
          <w:lang w:bidi="ar-EG"/>
        </w:rPr>
        <w:t>الحبوب</w:t>
      </w:r>
      <w:r w:rsidRPr="00CA378E">
        <w:rPr>
          <w:rFonts w:ascii="Traditional Arabic" w:eastAsia="Calibri" w:hAnsi="Traditional Arabic" w:cs="Traditional Arabic"/>
          <w:b/>
          <w:bCs/>
          <w:sz w:val="32"/>
          <w:szCs w:val="32"/>
          <w:rtl/>
          <w:lang w:bidi="ar-EG"/>
        </w:rPr>
        <w:t xml:space="preserve"> </w:t>
      </w:r>
      <w:r w:rsidRPr="00CA378E">
        <w:rPr>
          <w:rFonts w:ascii="Traditional Arabic" w:eastAsia="Calibri" w:hAnsi="Traditional Arabic" w:cs="Traditional Arabic" w:hint="cs"/>
          <w:b/>
          <w:bCs/>
          <w:sz w:val="32"/>
          <w:szCs w:val="32"/>
          <w:rtl/>
          <w:lang w:bidi="ar-EG"/>
        </w:rPr>
        <w:t>والثمار</w:t>
      </w:r>
      <w:r w:rsidR="00C05526">
        <w:rPr>
          <w:rFonts w:ascii="Traditional Arabic" w:eastAsia="Calibri" w:hAnsi="Traditional Arabic" w:cs="Traditional Arabic" w:hint="cs"/>
          <w:b/>
          <w:b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لقوله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w:t>
      </w:r>
      <w:r w:rsidR="0028678B" w:rsidRPr="00CA378E">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hint="cs"/>
          <w:sz w:val="32"/>
          <w:szCs w:val="32"/>
          <w:rtl/>
          <w:lang w:bidi="ar-EG"/>
        </w:rPr>
        <w:t>يٰأَيُّهَا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الَّذِينَ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ءَامَنُوۤاْ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أَنفِقُواْ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طَيِّبَـٰتِ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كَسَبْتُمْ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وَمِمَّآ</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أَخْرَجْنَا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الأَرْضِ</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تَيَمَّمُواْ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الْخَبِيثَ</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تُنفِقُونَ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وَلَسْتُم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بِأَخِذِيهِ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إِلآ</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تُغْمِضُواْ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وَاعْلَمُوۤاْ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غَنِيٌّ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حَمِيدٌ</w:t>
      </w:r>
      <w:r w:rsidR="006E7F55" w:rsidRPr="00CA378E">
        <w:rPr>
          <w:rFonts w:ascii="Traditional Arabic" w:hAnsi="Traditional Arabic" w:cs="Traditional Arabic"/>
          <w:sz w:val="32"/>
          <w:szCs w:val="32"/>
          <w:rtl/>
          <w:lang w:bidi="ar-EG"/>
        </w:rPr>
        <w:t>﴾</w:t>
      </w:r>
      <w:r w:rsidR="00472E7F" w:rsidRPr="00CA378E">
        <w:rPr>
          <w:rFonts w:ascii="Traditional Arabic" w:eastAsia="Calibri" w:hAnsi="Traditional Arabic" w:cs="Traditional Arabic" w:hint="cs"/>
          <w:sz w:val="32"/>
          <w:szCs w:val="32"/>
          <w:rtl/>
          <w:lang w:bidi="ar-EG"/>
        </w:rPr>
        <w:t xml:space="preserve"> </w:t>
      </w:r>
      <w:r w:rsidR="00472E7F" w:rsidRPr="00CA378E">
        <w:rPr>
          <w:rFonts w:ascii="Traditional Arabic" w:eastAsia="Calibri" w:hAnsi="Traditional Arabic" w:cs="Traditional Arabic" w:hint="cs"/>
          <w:sz w:val="28"/>
          <w:szCs w:val="28"/>
          <w:rtl/>
          <w:lang w:bidi="ar-EG"/>
        </w:rPr>
        <w:t>(سورة</w:t>
      </w:r>
      <w:r w:rsidR="00472E7F" w:rsidRPr="00CA378E">
        <w:rPr>
          <w:rFonts w:ascii="Traditional Arabic" w:eastAsia="Calibri" w:hAnsi="Traditional Arabic" w:cs="Traditional Arabic"/>
          <w:sz w:val="28"/>
          <w:szCs w:val="28"/>
          <w:rtl/>
          <w:lang w:bidi="ar-EG"/>
        </w:rPr>
        <w:t xml:space="preserve"> </w:t>
      </w:r>
      <w:r w:rsidR="00472E7F" w:rsidRPr="00CA378E">
        <w:rPr>
          <w:rFonts w:ascii="Traditional Arabic" w:eastAsia="Calibri" w:hAnsi="Traditional Arabic" w:cs="Traditional Arabic" w:hint="cs"/>
          <w:sz w:val="28"/>
          <w:szCs w:val="28"/>
          <w:rtl/>
          <w:lang w:bidi="ar-EG"/>
        </w:rPr>
        <w:t>البقرة</w:t>
      </w:r>
      <w:r w:rsidR="00472E7F" w:rsidRPr="00CA378E">
        <w:rPr>
          <w:rFonts w:ascii="Traditional Arabic" w:eastAsia="Calibri" w:hAnsi="Traditional Arabic" w:cs="Traditional Arabic"/>
          <w:sz w:val="28"/>
          <w:szCs w:val="28"/>
          <w:rtl/>
          <w:lang w:bidi="ar-EG"/>
        </w:rPr>
        <w:t xml:space="preserve"> - </w:t>
      </w:r>
      <w:r w:rsidR="00472E7F" w:rsidRPr="00CA378E">
        <w:rPr>
          <w:rFonts w:ascii="Traditional Arabic" w:eastAsia="Calibri" w:hAnsi="Traditional Arabic" w:cs="Traditional Arabic" w:hint="cs"/>
          <w:sz w:val="28"/>
          <w:szCs w:val="28"/>
          <w:rtl/>
          <w:lang w:bidi="ar-EG"/>
        </w:rPr>
        <w:t>الآية</w:t>
      </w:r>
      <w:r w:rsidR="00472E7F" w:rsidRPr="00CA378E">
        <w:rPr>
          <w:rFonts w:ascii="Traditional Arabic" w:eastAsia="Calibri" w:hAnsi="Traditional Arabic" w:cs="Traditional Arabic"/>
          <w:sz w:val="28"/>
          <w:szCs w:val="28"/>
          <w:rtl/>
          <w:lang w:bidi="ar-EG"/>
        </w:rPr>
        <w:t xml:space="preserve"> 267</w:t>
      </w:r>
      <w:r w:rsidR="00472E7F" w:rsidRPr="00CA378E">
        <w:rPr>
          <w:rFonts w:ascii="Traditional Arabic" w:eastAsia="Calibri" w:hAnsi="Traditional Arabic" w:cs="Traditional Arabic" w:hint="cs"/>
          <w:sz w:val="28"/>
          <w:szCs w:val="28"/>
          <w:rtl/>
          <w:lang w:bidi="ar-EG"/>
        </w:rPr>
        <w:t>)</w:t>
      </w:r>
      <w:r w:rsidR="00472E7F" w:rsidRPr="00CA378E">
        <w:rPr>
          <w:rFonts w:ascii="Traditional Arabic" w:eastAsia="Calibri" w:hAnsi="Traditional Arabic" w:cs="Traditional Arabic" w:hint="cs"/>
          <w:sz w:val="32"/>
          <w:szCs w:val="32"/>
          <w:rtl/>
          <w:lang w:bidi="ar-EG"/>
        </w:rPr>
        <w:t>.</w:t>
      </w:r>
    </w:p>
    <w:p w:rsidR="00656FB0" w:rsidRPr="00CA378E" w:rsidRDefault="00656FB0"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ولذلك فإنه لا يجوز شرعاً الإمتناع عن أداء الزكاة وتنتزع من مانعها كرها بإتفاق الفقهاء</w:t>
      </w:r>
      <w:r w:rsidRPr="00CA378E">
        <w:rPr>
          <w:rFonts w:ascii="Traditional Arabic" w:eastAsia="Calibri" w:hAnsi="Traditional Arabic" w:cs="Traditional Arabic"/>
          <w:sz w:val="32"/>
          <w:szCs w:val="32"/>
          <w:vertAlign w:val="superscript"/>
          <w:rtl/>
          <w:lang w:bidi="ar-EG"/>
        </w:rPr>
        <w:footnoteReference w:id="8"/>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بل ويعزر مانعها</w:t>
      </w:r>
      <w:r w:rsidRPr="00CA378E">
        <w:rPr>
          <w:rFonts w:ascii="Traditional Arabic" w:eastAsia="Calibri" w:hAnsi="Traditional Arabic" w:cs="Traditional Arabic"/>
          <w:sz w:val="32"/>
          <w:szCs w:val="32"/>
          <w:vertAlign w:val="superscript"/>
          <w:rtl/>
          <w:lang w:bidi="ar-EG"/>
        </w:rPr>
        <w:footnoteReference w:id="9"/>
      </w:r>
      <w:r w:rsidRPr="00CA378E">
        <w:rPr>
          <w:rFonts w:ascii="Traditional Arabic" w:eastAsia="Calibri" w:hAnsi="Traditional Arabic" w:cs="Traditional Arabic" w:hint="cs"/>
          <w:sz w:val="32"/>
          <w:szCs w:val="32"/>
          <w:rtl/>
          <w:lang w:bidi="ar-EG"/>
        </w:rPr>
        <w:t xml:space="preserve"> أيضاً</w:t>
      </w:r>
      <w:r w:rsidRPr="00CA378E">
        <w:rPr>
          <w:rFonts w:hint="cs"/>
          <w:rtl/>
        </w:rPr>
        <w:t xml:space="preserve"> </w:t>
      </w:r>
      <w:r w:rsidRPr="00CA378E">
        <w:rPr>
          <w:rFonts w:ascii="Traditional Arabic" w:eastAsia="Calibri" w:hAnsi="Traditional Arabic" w:cs="Traditional Arabic" w:hint="cs"/>
          <w:sz w:val="32"/>
          <w:szCs w:val="32"/>
          <w:rtl/>
          <w:lang w:bidi="ar-EG"/>
        </w:rPr>
        <w:t>وفي مثل هذا 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أبو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بكر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الصديق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رضي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عنه</w:t>
      </w:r>
      <w:r w:rsidR="00C05526">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لأقاتلن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فرق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الصلاة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والزكاة"</w:t>
      </w:r>
      <w:r w:rsidRPr="00CA378E">
        <w:rPr>
          <w:rFonts w:ascii="Traditional Arabic" w:eastAsia="Calibri" w:hAnsi="Traditional Arabic" w:cs="Traditional Arabic"/>
          <w:sz w:val="32"/>
          <w:szCs w:val="32"/>
          <w:vertAlign w:val="superscript"/>
          <w:rtl/>
          <w:lang w:bidi="ar-EG"/>
        </w:rPr>
        <w:footnoteReference w:id="10"/>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والحكم الربانية من فرض الزكاة في القرآن كثيرة ومتنوعة منها</w:t>
      </w:r>
      <w:r w:rsidR="00C05526">
        <w:rPr>
          <w:rFonts w:ascii="Traditional Arabic" w:eastAsia="Calibri" w:hAnsi="Traditional Arabic" w:cs="Traditional Arabic" w:hint="cs"/>
          <w:sz w:val="32"/>
          <w:szCs w:val="32"/>
          <w:rtl/>
          <w:lang w:bidi="ar-EG"/>
        </w:rPr>
        <w:t>:</w:t>
      </w:r>
    </w:p>
    <w:p w:rsidR="00656FB0" w:rsidRPr="00CA378E" w:rsidRDefault="00656FB0" w:rsidP="00C05526">
      <w:pPr>
        <w:numPr>
          <w:ilvl w:val="0"/>
          <w:numId w:val="4"/>
        </w:numPr>
        <w:contextualSpacing/>
        <w:jc w:val="both"/>
        <w:rPr>
          <w:rFonts w:ascii="Traditional Arabic" w:eastAsia="Calibri" w:hAnsi="Traditional Arabic" w:cs="Traditional Arabic"/>
          <w:sz w:val="32"/>
          <w:szCs w:val="32"/>
          <w:lang w:bidi="ar-EG"/>
        </w:rPr>
      </w:pPr>
      <w:r w:rsidRPr="00CA378E">
        <w:rPr>
          <w:rFonts w:ascii="Traditional Arabic" w:eastAsia="Calibri" w:hAnsi="Traditional Arabic" w:cs="Traditional Arabic" w:hint="cs"/>
          <w:sz w:val="32"/>
          <w:szCs w:val="32"/>
          <w:rtl/>
          <w:lang w:bidi="ar-EG"/>
        </w:rPr>
        <w:t>أنها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شرعت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للمواساة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ورعاية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فئات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إنسانية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واجتماعية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أكثر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احتياجاً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وفقراً</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وأقل قدرة على الكسب نتيجة آفة لحقت بها كمرض أو ضعف أو غربة أو دين أو غيرها فقال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إِنَّمَا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الصَّدَقَاتُ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لِلْفُقَرَاءِ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وَالْمَسَاكِينِ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وَالْعَامِلِينَ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وَالْمُؤَلَّفَةِ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قُلُوبُهُمْ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الرِّقَابِ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وَالْغَارِمِينَ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سَبِيلِ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وَاِبْنِ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السَّبِيلِ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فَرِيضَةً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حَكِيمٌ</w:t>
      </w:r>
      <w:r w:rsidR="002F36D4">
        <w:rPr>
          <w:rFonts w:ascii="Traditional Arabic" w:eastAsia="Calibri" w:hAnsi="Traditional Arabic" w:cs="Traditional Arabic"/>
          <w:sz w:val="32"/>
          <w:szCs w:val="32"/>
          <w:rtl/>
          <w:lang w:bidi="ar-EG"/>
        </w:rPr>
        <w:t xml:space="preserve"> </w:t>
      </w:r>
      <w:r w:rsidR="006E7F55"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sz w:val="28"/>
          <w:szCs w:val="28"/>
          <w:rtl/>
          <w:lang w:bidi="ar-EG"/>
        </w:rPr>
        <w:t>(</w:t>
      </w:r>
      <w:r w:rsidRPr="00CA378E">
        <w:rPr>
          <w:rFonts w:ascii="Traditional Arabic" w:eastAsia="Calibri" w:hAnsi="Traditional Arabic" w:cs="Traditional Arabic" w:hint="cs"/>
          <w:sz w:val="28"/>
          <w:szCs w:val="28"/>
          <w:rtl/>
          <w:lang w:bidi="ar-EG"/>
        </w:rPr>
        <w:t>سورة</w:t>
      </w:r>
      <w:r w:rsidRPr="00CA378E">
        <w:rPr>
          <w:rFonts w:ascii="Traditional Arabic" w:eastAsia="Calibri" w:hAnsi="Traditional Arabic" w:cs="Traditional Arabic"/>
          <w:sz w:val="28"/>
          <w:szCs w:val="28"/>
          <w:rtl/>
          <w:lang w:bidi="ar-EG"/>
        </w:rPr>
        <w:t xml:space="preserve"> </w:t>
      </w:r>
      <w:r w:rsidRPr="00CA378E">
        <w:rPr>
          <w:rFonts w:ascii="Traditional Arabic" w:eastAsia="Calibri" w:hAnsi="Traditional Arabic" w:cs="Traditional Arabic" w:hint="cs"/>
          <w:sz w:val="28"/>
          <w:szCs w:val="28"/>
          <w:rtl/>
          <w:lang w:bidi="ar-EG"/>
        </w:rPr>
        <w:t>التوبة</w:t>
      </w:r>
      <w:r w:rsidRPr="00CA378E">
        <w:rPr>
          <w:rFonts w:ascii="Traditional Arabic" w:eastAsia="Calibri" w:hAnsi="Traditional Arabic" w:cs="Traditional Arabic"/>
          <w:sz w:val="28"/>
          <w:szCs w:val="28"/>
          <w:rtl/>
          <w:lang w:bidi="ar-EG"/>
        </w:rPr>
        <w:t>:60)</w:t>
      </w:r>
      <w:r w:rsidR="00472E7F" w:rsidRPr="00CA378E">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وذلك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لتغطية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احتياجاتهم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الإنسانية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أبسط</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صورها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ومساعدتهم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القدرة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العيش</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تكون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المواساة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الأموال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فحد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أنصبة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ووضعها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الأموال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النامية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ذلك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ينمو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بنفسه</w:t>
      </w:r>
      <w:r w:rsidRPr="00CA378E">
        <w:rPr>
          <w:rFonts w:ascii="Traditional Arabic" w:eastAsia="Calibri" w:hAnsi="Traditional Arabic" w:cs="Traditional Arabic"/>
          <w:sz w:val="32"/>
          <w:szCs w:val="32"/>
          <w:rtl/>
          <w:lang w:bidi="ar-EG"/>
        </w:rPr>
        <w:t xml:space="preserve"> ; </w:t>
      </w:r>
      <w:r w:rsidRPr="00CA378E">
        <w:rPr>
          <w:rFonts w:ascii="Traditional Arabic" w:eastAsia="Calibri" w:hAnsi="Traditional Arabic" w:cs="Traditional Arabic" w:hint="cs"/>
          <w:sz w:val="32"/>
          <w:szCs w:val="32"/>
          <w:rtl/>
          <w:lang w:bidi="ar-EG"/>
        </w:rPr>
        <w:t>كالماشية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والحرث</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ينمو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بتغير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عينه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والتصرف</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كالعين</w:t>
      </w:r>
      <w:r w:rsidRPr="00CA378E">
        <w:rPr>
          <w:rFonts w:ascii="Traditional Arabic" w:eastAsia="Calibri" w:hAnsi="Traditional Arabic" w:cs="Traditional Arabic"/>
          <w:sz w:val="32"/>
          <w:szCs w:val="32"/>
          <w:vertAlign w:val="superscript"/>
          <w:rtl/>
          <w:lang w:bidi="ar-EG"/>
        </w:rPr>
        <w:footnoteReference w:id="11"/>
      </w:r>
      <w:r w:rsidRPr="00CA378E">
        <w:rPr>
          <w:rFonts w:ascii="Traditional Arabic" w:eastAsia="Calibri" w:hAnsi="Traditional Arabic" w:cs="Traditional Arabic" w:hint="cs"/>
          <w:sz w:val="32"/>
          <w:szCs w:val="32"/>
          <w:rtl/>
          <w:lang w:bidi="ar-EG"/>
        </w:rPr>
        <w:t>.</w:t>
      </w:r>
    </w:p>
    <w:p w:rsidR="00656FB0" w:rsidRPr="00CA378E" w:rsidRDefault="00656FB0" w:rsidP="00C05526">
      <w:pPr>
        <w:numPr>
          <w:ilvl w:val="0"/>
          <w:numId w:val="4"/>
        </w:numPr>
        <w:contextualSpacing/>
        <w:jc w:val="both"/>
        <w:rPr>
          <w:rFonts w:ascii="Traditional Arabic" w:eastAsia="Calibri" w:hAnsi="Traditional Arabic" w:cs="Traditional Arabic"/>
          <w:sz w:val="32"/>
          <w:szCs w:val="32"/>
          <w:lang w:bidi="ar-EG"/>
        </w:rPr>
      </w:pPr>
      <w:r w:rsidRPr="00CA378E">
        <w:rPr>
          <w:rFonts w:ascii="Traditional Arabic" w:eastAsia="Calibri" w:hAnsi="Traditional Arabic" w:cs="Traditional Arabic"/>
          <w:sz w:val="32"/>
          <w:szCs w:val="32"/>
          <w:rtl/>
          <w:lang w:bidi="ar-EG"/>
        </w:rPr>
        <w:t xml:space="preserve"> أنها تُصلح أحوال المجتمع ماديًا ومعنويًا فيصبح</w:t>
      </w:r>
      <w:r w:rsidR="006D2C8A" w:rsidRPr="00CA378E">
        <w:rPr>
          <w:rFonts w:ascii="Traditional Arabic" w:eastAsia="Calibri" w:hAnsi="Traditional Arabic" w:cs="Traditional Arabic" w:hint="cs"/>
          <w:sz w:val="32"/>
          <w:szCs w:val="32"/>
          <w:rtl/>
          <w:lang w:bidi="ar-EG"/>
        </w:rPr>
        <w:t xml:space="preserve"> ذلك المجتمع المنفق</w:t>
      </w:r>
      <w:r w:rsidRPr="00CA378E">
        <w:rPr>
          <w:rFonts w:ascii="Traditional Arabic" w:eastAsia="Calibri" w:hAnsi="Traditional Arabic" w:cs="Traditional Arabic"/>
          <w:sz w:val="32"/>
          <w:szCs w:val="32"/>
          <w:rtl/>
          <w:lang w:bidi="ar-EG"/>
        </w:rPr>
        <w:t xml:space="preserve"> جسدًا واحدًا‏</w:t>
      </w:r>
      <w:r w:rsidRPr="00CA378E">
        <w:rPr>
          <w:rFonts w:ascii="Traditional Arabic" w:eastAsia="Calibri" w:hAnsi="Traditional Arabic" w:cs="Traditional Arabic" w:hint="cs"/>
          <w:sz w:val="32"/>
          <w:szCs w:val="32"/>
          <w:rtl/>
          <w:lang w:bidi="ar-EG"/>
        </w:rPr>
        <w:t xml:space="preserve"> لا فرق فيه بين فقير وغني إذ أن الغني يفرض عليه أن يساعد الفقير</w:t>
      </w:r>
      <w:r w:rsidR="002F36D4">
        <w:rPr>
          <w:rFonts w:ascii="Traditional Arabic" w:eastAsia="Calibri" w:hAnsi="Traditional Arabic" w:cs="Traditional Arabic" w:hint="cs"/>
          <w:sz w:val="32"/>
          <w:szCs w:val="32"/>
          <w:rtl/>
          <w:lang w:bidi="ar-EG"/>
        </w:rPr>
        <w:t>.</w:t>
      </w:r>
    </w:p>
    <w:p w:rsidR="00656FB0" w:rsidRPr="00CA378E" w:rsidRDefault="00656FB0" w:rsidP="00C05526">
      <w:pPr>
        <w:numPr>
          <w:ilvl w:val="0"/>
          <w:numId w:val="4"/>
        </w:numPr>
        <w:contextualSpacing/>
        <w:jc w:val="both"/>
        <w:rPr>
          <w:rFonts w:ascii="Traditional Arabic" w:eastAsia="Calibri" w:hAnsi="Traditional Arabic" w:cs="Traditional Arabic"/>
          <w:sz w:val="32"/>
          <w:szCs w:val="32"/>
          <w:lang w:bidi="ar-EG"/>
        </w:rPr>
      </w:pPr>
      <w:r w:rsidRPr="00CA378E">
        <w:rPr>
          <w:rFonts w:ascii="Traditional Arabic" w:eastAsia="Calibri" w:hAnsi="Traditional Arabic" w:cs="Traditional Arabic"/>
          <w:sz w:val="32"/>
          <w:szCs w:val="32"/>
          <w:rtl/>
          <w:lang w:bidi="ar-EG"/>
        </w:rPr>
        <w:t xml:space="preserve"> ‏ </w:t>
      </w:r>
      <w:r w:rsidRPr="00CA378E">
        <w:rPr>
          <w:rFonts w:ascii="Traditional Arabic" w:eastAsia="Calibri" w:hAnsi="Traditional Arabic" w:cs="Traditional Arabic" w:hint="cs"/>
          <w:sz w:val="32"/>
          <w:szCs w:val="32"/>
          <w:rtl/>
          <w:lang w:bidi="ar-EG"/>
        </w:rPr>
        <w:t xml:space="preserve">الزكاة </w:t>
      </w:r>
      <w:r w:rsidRPr="00CA378E">
        <w:rPr>
          <w:rFonts w:ascii="Traditional Arabic" w:eastAsia="Calibri" w:hAnsi="Traditional Arabic" w:cs="Traditional Arabic"/>
          <w:sz w:val="32"/>
          <w:szCs w:val="32"/>
          <w:rtl/>
          <w:lang w:bidi="ar-EG"/>
        </w:rPr>
        <w:t>تطه</w:t>
      </w:r>
      <w:r w:rsidRPr="00CA378E">
        <w:rPr>
          <w:rFonts w:ascii="Traditional Arabic" w:eastAsia="Calibri" w:hAnsi="Traditional Arabic" w:cs="Traditional Arabic" w:hint="cs"/>
          <w:sz w:val="32"/>
          <w:szCs w:val="32"/>
          <w:rtl/>
          <w:lang w:bidi="ar-EG"/>
        </w:rPr>
        <w:t>ي</w:t>
      </w:r>
      <w:r w:rsidRPr="00CA378E">
        <w:rPr>
          <w:rFonts w:ascii="Traditional Arabic" w:eastAsia="Calibri" w:hAnsi="Traditional Arabic" w:cs="Traditional Arabic"/>
          <w:sz w:val="32"/>
          <w:szCs w:val="32"/>
          <w:rtl/>
          <w:lang w:bidi="ar-EG"/>
        </w:rPr>
        <w:t xml:space="preserve">ر </w:t>
      </w:r>
      <w:r w:rsidRPr="00CA378E">
        <w:rPr>
          <w:rFonts w:ascii="Traditional Arabic" w:eastAsia="Calibri" w:hAnsi="Traditional Arabic" w:cs="Traditional Arabic" w:hint="cs"/>
          <w:sz w:val="32"/>
          <w:szCs w:val="32"/>
          <w:rtl/>
          <w:lang w:bidi="ar-EG"/>
        </w:rPr>
        <w:t>ل</w:t>
      </w:r>
      <w:r w:rsidRPr="00CA378E">
        <w:rPr>
          <w:rFonts w:ascii="Traditional Arabic" w:eastAsia="Calibri" w:hAnsi="Traditional Arabic" w:cs="Traditional Arabic"/>
          <w:sz w:val="32"/>
          <w:szCs w:val="32"/>
          <w:rtl/>
          <w:lang w:bidi="ar-EG"/>
        </w:rPr>
        <w:t xml:space="preserve">لنفوس من الشح والبخل‏ </w:t>
      </w:r>
      <w:r w:rsidRPr="00CA378E">
        <w:rPr>
          <w:vertAlign w:val="superscript"/>
          <w:rtl/>
          <w:lang w:bidi="ar-EG"/>
        </w:rPr>
        <w:footnoteReference w:id="12"/>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 وهي</w:t>
      </w:r>
      <w:r w:rsidRPr="00CA378E">
        <w:rPr>
          <w:rFonts w:ascii="Traditional Arabic" w:eastAsia="Calibri" w:hAnsi="Traditional Arabic" w:cs="Traditional Arabic" w:hint="cs"/>
          <w:sz w:val="32"/>
          <w:szCs w:val="32"/>
          <w:rtl/>
          <w:lang w:bidi="ar-EG"/>
        </w:rPr>
        <w:t xml:space="preserve"> بذلك</w:t>
      </w:r>
      <w:r w:rsidRPr="00CA378E">
        <w:rPr>
          <w:rFonts w:ascii="Traditional Arabic" w:eastAsia="Calibri" w:hAnsi="Traditional Arabic" w:cs="Traditional Arabic"/>
          <w:sz w:val="32"/>
          <w:szCs w:val="32"/>
          <w:rtl/>
          <w:lang w:bidi="ar-EG"/>
        </w:rPr>
        <w:t xml:space="preserve"> صمام أمان في النظام الاقتصادي الإسلامي ومدعاة لاستقراره واستمراره‏</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وهي عبادة مالية‏</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‏وهي أيضا سبب لنيل رحمة الله تعالى‏</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 قال تعالى‏:‏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sz w:val="32"/>
          <w:szCs w:val="32"/>
          <w:rtl/>
          <w:lang w:bidi="ar-EG"/>
        </w:rPr>
        <w:t>‏</w:t>
      </w:r>
      <w:r w:rsidR="00472E7F" w:rsidRPr="00CA378E">
        <w:rPr>
          <w:rFonts w:hint="cs"/>
          <w:rtl/>
        </w:rPr>
        <w:t xml:space="preserve"> </w:t>
      </w:r>
      <w:r w:rsidR="00472E7F" w:rsidRPr="00CA378E">
        <w:rPr>
          <w:rFonts w:ascii="Traditional Arabic" w:eastAsia="Calibri" w:hAnsi="Traditional Arabic" w:cs="Traditional Arabic" w:hint="cs"/>
          <w:sz w:val="32"/>
          <w:szCs w:val="32"/>
          <w:rtl/>
          <w:lang w:bidi="ar-EG"/>
        </w:rPr>
        <w:t>وَرَحْمَتِي</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وَسِعَتْ</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كُلَّ</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شَيْءٍ</w:t>
      </w:r>
      <w:r w:rsidR="00472E7F" w:rsidRPr="00CA378E">
        <w:rPr>
          <w:rFonts w:ascii="Traditional Arabic" w:eastAsia="Calibri" w:hAnsi="Traditional Arabic" w:cs="Traditional Arabic"/>
          <w:sz w:val="32"/>
          <w:szCs w:val="32"/>
          <w:rtl/>
          <w:lang w:bidi="ar-EG"/>
        </w:rPr>
        <w:t xml:space="preserve"> </w:t>
      </w:r>
      <w:r w:rsidR="00472E7F" w:rsidRPr="00CA378E">
        <w:rPr>
          <w:rFonts w:ascii="Times New Roman" w:eastAsia="Calibri" w:hAnsi="Times New Roman" w:cs="Times New Roman" w:hint="cs"/>
          <w:sz w:val="32"/>
          <w:szCs w:val="32"/>
          <w:rtl/>
          <w:lang w:bidi="ar-EG"/>
        </w:rPr>
        <w:t>ۚ</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فَسَأَكْتُبُهَا</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لِلَّذِينَ</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يَتَّقُونَ</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وَيُؤْتُونَ</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الزَّكَاةَ</w:t>
      </w:r>
      <w:r w:rsidR="00472E7F"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sz w:val="32"/>
          <w:szCs w:val="32"/>
          <w:rtl/>
          <w:lang w:bidi="ar-EG"/>
        </w:rPr>
        <w:t>‏</w:t>
      </w:r>
      <w:r w:rsidR="006E7F55"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w:t>
      </w:r>
      <w:r w:rsidRPr="00CA378E">
        <w:rPr>
          <w:rFonts w:ascii="Traditional Arabic" w:eastAsia="Calibri" w:hAnsi="Traditional Arabic" w:cs="Traditional Arabic"/>
          <w:sz w:val="28"/>
          <w:szCs w:val="28"/>
          <w:rtl/>
          <w:lang w:bidi="ar-EG"/>
        </w:rPr>
        <w:t>(‏الأعراف ‏1</w:t>
      </w:r>
      <w:r w:rsidR="00472E7F" w:rsidRPr="00CA378E">
        <w:rPr>
          <w:rFonts w:ascii="Traditional Arabic" w:eastAsia="Calibri" w:hAnsi="Traditional Arabic" w:cs="Traditional Arabic" w:hint="cs"/>
          <w:sz w:val="28"/>
          <w:szCs w:val="28"/>
          <w:rtl/>
          <w:lang w:bidi="ar-EG"/>
        </w:rPr>
        <w:t>5</w:t>
      </w:r>
      <w:r w:rsidRPr="00CA378E">
        <w:rPr>
          <w:rFonts w:ascii="Traditional Arabic" w:eastAsia="Calibri" w:hAnsi="Traditional Arabic" w:cs="Traditional Arabic"/>
          <w:sz w:val="28"/>
          <w:szCs w:val="28"/>
          <w:rtl/>
          <w:lang w:bidi="ar-EG"/>
        </w:rPr>
        <w:t>6‏‏)‏‏</w:t>
      </w:r>
      <w:r w:rsidRPr="00CA378E">
        <w:rPr>
          <w:rFonts w:ascii="Traditional Arabic" w:eastAsia="Calibri" w:hAnsi="Traditional Arabic" w:cs="Traditional Arabic" w:hint="cs"/>
          <w:sz w:val="32"/>
          <w:szCs w:val="32"/>
          <w:rtl/>
          <w:lang w:bidi="ar-EG"/>
        </w:rPr>
        <w:t>.</w:t>
      </w:r>
    </w:p>
    <w:p w:rsidR="00656FB0" w:rsidRPr="00CA378E" w:rsidRDefault="00656FB0" w:rsidP="00C05526">
      <w:pPr>
        <w:numPr>
          <w:ilvl w:val="0"/>
          <w:numId w:val="4"/>
        </w:numPr>
        <w:contextualSpacing/>
        <w:jc w:val="both"/>
        <w:rPr>
          <w:rFonts w:ascii="Traditional Arabic" w:eastAsia="Calibri" w:hAnsi="Traditional Arabic" w:cs="Traditional Arabic"/>
          <w:sz w:val="32"/>
          <w:szCs w:val="32"/>
          <w:lang w:bidi="ar-EG"/>
        </w:rPr>
      </w:pP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 xml:space="preserve">الزكاة فوق ما تقدم </w:t>
      </w:r>
      <w:r w:rsidRPr="00CA378E">
        <w:rPr>
          <w:rFonts w:ascii="Traditional Arabic" w:eastAsia="Calibri" w:hAnsi="Traditional Arabic" w:cs="Traditional Arabic"/>
          <w:sz w:val="32"/>
          <w:szCs w:val="32"/>
          <w:rtl/>
          <w:lang w:bidi="ar-EG"/>
        </w:rPr>
        <w:t>شرط لاستحقاق نصر</w:t>
      </w:r>
      <w:r w:rsidRPr="00CA378E">
        <w:rPr>
          <w:rFonts w:ascii="Traditional Arabic" w:eastAsia="Calibri" w:hAnsi="Traditional Arabic" w:cs="Traditional Arabic" w:hint="cs"/>
          <w:sz w:val="32"/>
          <w:szCs w:val="32"/>
          <w:rtl/>
          <w:lang w:bidi="ar-EG"/>
        </w:rPr>
        <w:t>ة</w:t>
      </w:r>
      <w:r w:rsidRPr="00CA378E">
        <w:rPr>
          <w:rFonts w:ascii="Traditional Arabic" w:eastAsia="Calibri" w:hAnsi="Traditional Arabic" w:cs="Traditional Arabic"/>
          <w:sz w:val="32"/>
          <w:szCs w:val="32"/>
          <w:rtl/>
          <w:lang w:bidi="ar-EG"/>
        </w:rPr>
        <w:t xml:space="preserve"> سبحانه‏</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قال تعالى‏:‏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sz w:val="32"/>
          <w:szCs w:val="32"/>
          <w:rtl/>
          <w:lang w:bidi="ar-EG"/>
        </w:rPr>
        <w:t>‏</w:t>
      </w:r>
      <w:r w:rsidR="00472E7F" w:rsidRPr="00CA378E">
        <w:rPr>
          <w:rFonts w:ascii="Traditional Arabic" w:eastAsia="Calibri" w:hAnsi="Traditional Arabic" w:cs="Traditional Arabic" w:hint="cs"/>
          <w:sz w:val="32"/>
          <w:szCs w:val="32"/>
          <w:rtl/>
          <w:lang w:bidi="ar-EG"/>
        </w:rPr>
        <w:t>وَلَيَنْصُرَنَّ</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اللَّهُ</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مَنْ</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يَنْصُرُهُ</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إِنَّ</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اللَّهَ</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لَقَوِيٌّ</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عَزِيزٌ</w:t>
      </w:r>
      <w:r w:rsidR="001A15B1" w:rsidRPr="00CA378E">
        <w:rPr>
          <w:rFonts w:ascii="Traditional Arabic" w:eastAsia="Calibri" w:hAnsi="Traditional Arabic" w:cs="Traditional Arabic" w:hint="cs"/>
          <w:sz w:val="32"/>
          <w:szCs w:val="32"/>
          <w:rtl/>
          <w:lang w:bidi="ar-EG"/>
        </w:rPr>
        <w:t>*</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الَّذِينَ</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إِنْ</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مَكَّنَّاهُمْ</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فِي</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الْأَرْضِ</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أَقَامُوا</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الصَّلَاةَ</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وَآتَوُا</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الزَّكَاةَ</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وَأَمَرُوا</w:t>
      </w:r>
      <w:r w:rsidR="00472E7F" w:rsidRPr="00CA378E">
        <w:rPr>
          <w:rFonts w:ascii="Traditional Arabic" w:eastAsia="Calibri" w:hAnsi="Traditional Arabic" w:cs="Traditional Arabic"/>
          <w:sz w:val="32"/>
          <w:szCs w:val="32"/>
          <w:rtl/>
          <w:lang w:bidi="ar-EG"/>
        </w:rPr>
        <w:t xml:space="preserve"> </w:t>
      </w:r>
      <w:r w:rsidR="00472E7F" w:rsidRPr="00CA378E">
        <w:rPr>
          <w:rFonts w:ascii="Traditional Arabic" w:eastAsia="Calibri" w:hAnsi="Traditional Arabic" w:cs="Traditional Arabic" w:hint="cs"/>
          <w:sz w:val="32"/>
          <w:szCs w:val="32"/>
          <w:rtl/>
          <w:lang w:bidi="ar-EG"/>
        </w:rPr>
        <w:t>بِالْمَعْرُوفِ</w:t>
      </w:r>
      <w:r w:rsidRPr="00CA378E">
        <w:rPr>
          <w:rFonts w:ascii="Traditional Arabic" w:eastAsia="Calibri" w:hAnsi="Traditional Arabic" w:cs="Traditional Arabic"/>
          <w:sz w:val="32"/>
          <w:szCs w:val="32"/>
          <w:rtl/>
          <w:lang w:bidi="ar-EG"/>
        </w:rPr>
        <w:t>‏</w:t>
      </w:r>
      <w:r w:rsidR="006E7F55"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w:t>
      </w:r>
      <w:r w:rsidRPr="00CA378E">
        <w:rPr>
          <w:rFonts w:ascii="Traditional Arabic" w:eastAsia="Calibri" w:hAnsi="Traditional Arabic" w:cs="Traditional Arabic"/>
          <w:sz w:val="28"/>
          <w:szCs w:val="28"/>
          <w:rtl/>
          <w:lang w:bidi="ar-EG"/>
        </w:rPr>
        <w:t>(‏الحج ‏40‏‏</w:t>
      </w:r>
      <w:r w:rsidR="002F36D4">
        <w:rPr>
          <w:rFonts w:ascii="Traditional Arabic" w:eastAsia="Calibri" w:hAnsi="Traditional Arabic" w:cs="Traditional Arabic"/>
          <w:sz w:val="28"/>
          <w:szCs w:val="28"/>
          <w:rtl/>
          <w:lang w:bidi="ar-EG"/>
        </w:rPr>
        <w:t>،</w:t>
      </w:r>
      <w:r w:rsidRPr="00CA378E">
        <w:rPr>
          <w:rFonts w:ascii="Traditional Arabic" w:eastAsia="Calibri" w:hAnsi="Traditional Arabic" w:cs="Traditional Arabic"/>
          <w:sz w:val="28"/>
          <w:szCs w:val="28"/>
          <w:rtl/>
          <w:lang w:bidi="ar-EG"/>
        </w:rPr>
        <w:t xml:space="preserve"> ‏ ‏41‏‏)‏‏</w:t>
      </w:r>
      <w:r w:rsidR="002F36D4">
        <w:rPr>
          <w:rFonts w:ascii="Traditional Arabic" w:eastAsia="Calibri" w:hAnsi="Traditional Arabic" w:cs="Traditional Arabic" w:hint="cs"/>
          <w:sz w:val="28"/>
          <w:szCs w:val="28"/>
          <w:rtl/>
          <w:lang w:bidi="ar-EG"/>
        </w:rPr>
        <w:t>،</w:t>
      </w:r>
      <w:r w:rsidR="006D2C8A" w:rsidRPr="00CA378E">
        <w:rPr>
          <w:rFonts w:ascii="Traditional Arabic" w:eastAsia="Calibri" w:hAnsi="Traditional Arabic" w:cs="Traditional Arabic" w:hint="cs"/>
          <w:sz w:val="32"/>
          <w:szCs w:val="32"/>
          <w:rtl/>
          <w:lang w:bidi="ar-EG"/>
        </w:rPr>
        <w:t xml:space="preserve"> والنصرة تتحقق في الأصل عندما يجد الضعفاء أنهم في مجتمع يقدرهم ويستحق أن يقوموا من أجله في أوقات شدته </w:t>
      </w:r>
      <w:r w:rsidR="006D2C8A" w:rsidRPr="00CA378E">
        <w:rPr>
          <w:rFonts w:ascii="Traditional Arabic" w:eastAsia="Calibri" w:hAnsi="Traditional Arabic" w:cs="Traditional Arabic" w:hint="cs"/>
          <w:sz w:val="32"/>
          <w:szCs w:val="32"/>
          <w:rtl/>
          <w:lang w:bidi="ar-EG"/>
        </w:rPr>
        <w:lastRenderedPageBreak/>
        <w:t>وأزماته</w:t>
      </w:r>
      <w:r w:rsidR="002F36D4">
        <w:rPr>
          <w:rFonts w:ascii="Traditional Arabic" w:eastAsia="Calibri" w:hAnsi="Traditional Arabic" w:cs="Traditional Arabic" w:hint="cs"/>
          <w:sz w:val="32"/>
          <w:szCs w:val="32"/>
          <w:rtl/>
          <w:lang w:bidi="ar-EG"/>
        </w:rPr>
        <w:t>،</w:t>
      </w:r>
      <w:r w:rsidR="006D2C8A" w:rsidRPr="00CA378E">
        <w:rPr>
          <w:rFonts w:ascii="Traditional Arabic" w:eastAsia="Calibri" w:hAnsi="Traditional Arabic" w:cs="Traditional Arabic" w:hint="cs"/>
          <w:sz w:val="32"/>
          <w:szCs w:val="32"/>
          <w:rtl/>
          <w:lang w:bidi="ar-EG"/>
        </w:rPr>
        <w:t xml:space="preserve"> وهي من أهم أسباب ريادة المجتمع الإسلامي قديماً إذ أن ضعفاءه كانوا هم أسباب توسعه وإنتشاره كفكر وسلوك وعقيدة</w:t>
      </w:r>
      <w:r w:rsidRPr="00CA378E">
        <w:rPr>
          <w:rFonts w:ascii="Traditional Arabic" w:eastAsia="Calibri" w:hAnsi="Traditional Arabic" w:cs="Traditional Arabic" w:hint="cs"/>
          <w:sz w:val="32"/>
          <w:szCs w:val="32"/>
          <w:rtl/>
          <w:lang w:bidi="ar-EG"/>
        </w:rPr>
        <w:t>.</w:t>
      </w:r>
    </w:p>
    <w:p w:rsidR="00656FB0" w:rsidRPr="00CA378E" w:rsidRDefault="00656FB0" w:rsidP="00C05526">
      <w:pPr>
        <w:numPr>
          <w:ilvl w:val="0"/>
          <w:numId w:val="4"/>
        </w:numPr>
        <w:contextualSpacing/>
        <w:jc w:val="both"/>
        <w:rPr>
          <w:rFonts w:ascii="Traditional Arabic" w:eastAsia="Calibri" w:hAnsi="Traditional Arabic" w:cs="Traditional Arabic"/>
          <w:sz w:val="32"/>
          <w:szCs w:val="32"/>
          <w:lang w:bidi="ar-EG"/>
        </w:rPr>
      </w:pPr>
      <w:r w:rsidRPr="00CA378E">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hint="cs"/>
          <w:sz w:val="32"/>
          <w:szCs w:val="32"/>
          <w:rtl/>
          <w:lang w:bidi="ar-EG"/>
        </w:rPr>
        <w:t xml:space="preserve">الزكاة أيضاً </w:t>
      </w:r>
      <w:r w:rsidRPr="00CA378E">
        <w:rPr>
          <w:rFonts w:ascii="Traditional Arabic" w:eastAsia="Calibri" w:hAnsi="Traditional Arabic" w:cs="Traditional Arabic"/>
          <w:sz w:val="32"/>
          <w:szCs w:val="32"/>
          <w:rtl/>
          <w:lang w:bidi="ar-EG"/>
        </w:rPr>
        <w:t>شرط لأخوة الدين‏</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 xml:space="preserve">فمن شروط الأخوة وفق المعهود </w:t>
      </w:r>
      <w:r w:rsidR="004B5B0E" w:rsidRPr="00CA378E">
        <w:rPr>
          <w:rFonts w:ascii="Traditional Arabic" w:eastAsia="Calibri" w:hAnsi="Traditional Arabic" w:cs="Traditional Arabic" w:hint="cs"/>
          <w:sz w:val="32"/>
          <w:szCs w:val="32"/>
          <w:rtl/>
          <w:lang w:bidi="ar-EG"/>
        </w:rPr>
        <w:t xml:space="preserve">الدارج </w:t>
      </w:r>
      <w:r w:rsidRPr="00CA378E">
        <w:rPr>
          <w:rFonts w:ascii="Traditional Arabic" w:eastAsia="Calibri" w:hAnsi="Traditional Arabic" w:cs="Traditional Arabic" w:hint="cs"/>
          <w:sz w:val="32"/>
          <w:szCs w:val="32"/>
          <w:rtl/>
          <w:lang w:bidi="ar-EG"/>
        </w:rPr>
        <w:t xml:space="preserve">( التعاون والمواساة ) وإن ذلك لا يتحقق إلا </w:t>
      </w:r>
      <w:r w:rsidR="004B5B0E" w:rsidRPr="00CA378E">
        <w:rPr>
          <w:rFonts w:ascii="Traditional Arabic" w:eastAsia="Calibri" w:hAnsi="Traditional Arabic" w:cs="Traditional Arabic" w:hint="cs"/>
          <w:sz w:val="32"/>
          <w:szCs w:val="32"/>
          <w:rtl/>
          <w:lang w:bidi="ar-EG"/>
        </w:rPr>
        <w:t>إذا تآخى الغني مع الفقير</w:t>
      </w:r>
      <w:r w:rsidR="002F36D4">
        <w:rPr>
          <w:rFonts w:ascii="Traditional Arabic" w:eastAsia="Calibri" w:hAnsi="Traditional Arabic" w:cs="Traditional Arabic" w:hint="cs"/>
          <w:sz w:val="32"/>
          <w:szCs w:val="32"/>
          <w:rtl/>
          <w:lang w:bidi="ar-EG"/>
        </w:rPr>
        <w:t>،</w:t>
      </w:r>
      <w:r w:rsidR="004B5B0E" w:rsidRPr="00CA378E">
        <w:rPr>
          <w:rFonts w:ascii="Traditional Arabic" w:eastAsia="Calibri" w:hAnsi="Traditional Arabic" w:cs="Traditional Arabic" w:hint="cs"/>
          <w:sz w:val="32"/>
          <w:szCs w:val="32"/>
          <w:rtl/>
          <w:lang w:bidi="ar-EG"/>
        </w:rPr>
        <w:t xml:space="preserve"> وتعتبر الصدقات والزكاوات واحدة من أسباب التآخي بين الأفراد</w:t>
      </w:r>
      <w:r w:rsidR="002F36D4">
        <w:rPr>
          <w:rFonts w:ascii="Traditional Arabic" w:eastAsia="Calibri" w:hAnsi="Traditional Arabic" w:cs="Traditional Arabic" w:hint="cs"/>
          <w:sz w:val="32"/>
          <w:szCs w:val="32"/>
          <w:rtl/>
          <w:lang w:bidi="ar-EG"/>
        </w:rPr>
        <w:t>،</w:t>
      </w:r>
      <w:r w:rsidR="004B5B0E" w:rsidRPr="00CA378E">
        <w:rPr>
          <w:rFonts w:ascii="Traditional Arabic" w:eastAsia="Calibri" w:hAnsi="Traditional Arabic" w:cs="Traditional Arabic" w:hint="cs"/>
          <w:sz w:val="32"/>
          <w:szCs w:val="32"/>
          <w:rtl/>
          <w:lang w:bidi="ar-EG"/>
        </w:rPr>
        <w:t xml:space="preserve"> ولذلك</w:t>
      </w:r>
      <w:r w:rsidRPr="00CA378E">
        <w:rPr>
          <w:rFonts w:ascii="Traditional Arabic" w:eastAsia="Calibri" w:hAnsi="Traditional Arabic" w:cs="Traditional Arabic"/>
          <w:sz w:val="32"/>
          <w:szCs w:val="32"/>
          <w:rtl/>
          <w:lang w:bidi="ar-EG"/>
        </w:rPr>
        <w:t>‏ قال تعالى‏:‏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sz w:val="32"/>
          <w:szCs w:val="32"/>
          <w:rtl/>
          <w:lang w:bidi="ar-EG"/>
        </w:rPr>
        <w:t>‏</w:t>
      </w:r>
      <w:r w:rsidR="001A15B1" w:rsidRPr="00CA378E">
        <w:rPr>
          <w:rFonts w:ascii="Traditional Arabic" w:eastAsia="Calibri" w:hAnsi="Traditional Arabic" w:cs="Traditional Arabic" w:hint="cs"/>
          <w:sz w:val="32"/>
          <w:szCs w:val="32"/>
          <w:rtl/>
          <w:lang w:bidi="ar-EG"/>
        </w:rPr>
        <w:t>فَإِن</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تَابُوا</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وَأَقَامُوا</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الصَّلَاةَ</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وَآتَوُا</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الزَّكَاةَ</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فَإِخْوَانُكُمْ</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فِي</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الدِّينِ</w:t>
      </w:r>
      <w:r w:rsidR="001A15B1" w:rsidRPr="00CA378E">
        <w:rPr>
          <w:rFonts w:ascii="Traditional Arabic" w:eastAsia="Calibri" w:hAnsi="Traditional Arabic" w:cs="Traditional Arabic"/>
          <w:sz w:val="32"/>
          <w:szCs w:val="32"/>
          <w:rtl/>
          <w:lang w:bidi="ar-EG"/>
        </w:rPr>
        <w:t xml:space="preserve"> </w:t>
      </w:r>
      <w:r w:rsidR="006E7F55"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sz w:val="28"/>
          <w:szCs w:val="28"/>
          <w:rtl/>
          <w:lang w:bidi="ar-EG"/>
        </w:rPr>
        <w:t>‏(‏التوبة ‏11‏‏)‏‏</w:t>
      </w:r>
      <w:r w:rsidRPr="00CA378E">
        <w:rPr>
          <w:rFonts w:ascii="Traditional Arabic" w:eastAsia="Calibri" w:hAnsi="Traditional Arabic" w:cs="Traditional Arabic" w:hint="cs"/>
          <w:sz w:val="28"/>
          <w:szCs w:val="28"/>
          <w:rtl/>
          <w:lang w:bidi="ar-EG"/>
        </w:rPr>
        <w:t>.</w:t>
      </w:r>
    </w:p>
    <w:p w:rsidR="00656FB0" w:rsidRPr="00CA378E" w:rsidRDefault="00656FB0" w:rsidP="00C05526">
      <w:pPr>
        <w:numPr>
          <w:ilvl w:val="0"/>
          <w:numId w:val="4"/>
        </w:numPr>
        <w:contextualSpacing/>
        <w:jc w:val="both"/>
        <w:rPr>
          <w:rFonts w:ascii="Traditional Arabic" w:eastAsia="Calibri" w:hAnsi="Traditional Arabic" w:cs="Traditional Arabic"/>
          <w:sz w:val="32"/>
          <w:szCs w:val="32"/>
          <w:lang w:bidi="ar-EG"/>
        </w:rPr>
      </w:pPr>
      <w:r w:rsidRPr="00CA378E">
        <w:rPr>
          <w:rFonts w:ascii="Traditional Arabic" w:eastAsia="Calibri" w:hAnsi="Traditional Arabic" w:cs="Traditional Arabic"/>
          <w:sz w:val="32"/>
          <w:szCs w:val="32"/>
          <w:rtl/>
          <w:lang w:bidi="ar-EG"/>
        </w:rPr>
        <w:t xml:space="preserve"> ‏ </w:t>
      </w:r>
      <w:r w:rsidRPr="00CA378E">
        <w:rPr>
          <w:rFonts w:ascii="Traditional Arabic" w:eastAsia="Calibri" w:hAnsi="Traditional Arabic" w:cs="Traditional Arabic" w:hint="cs"/>
          <w:sz w:val="32"/>
          <w:szCs w:val="32"/>
          <w:rtl/>
          <w:lang w:bidi="ar-EG"/>
        </w:rPr>
        <w:t>الزكاة</w:t>
      </w:r>
      <w:r w:rsidRPr="00CA378E">
        <w:rPr>
          <w:rFonts w:ascii="Traditional Arabic" w:eastAsia="Calibri" w:hAnsi="Traditional Arabic" w:cs="Traditional Arabic"/>
          <w:sz w:val="32"/>
          <w:szCs w:val="32"/>
          <w:rtl/>
          <w:lang w:bidi="ar-EG"/>
        </w:rPr>
        <w:t xml:space="preserve"> صفة من صفات المجتمع المؤمن</w:t>
      </w:r>
      <w:r w:rsidRPr="00CA378E">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sz w:val="32"/>
          <w:szCs w:val="32"/>
          <w:rtl/>
          <w:lang w:bidi="ar-EG"/>
        </w:rPr>
        <w:t>‏</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فعندما يكون إتيان الزكاة ثقافة مجتمعية شاملة</w:t>
      </w:r>
      <w:r w:rsidR="002F36D4">
        <w:rPr>
          <w:rFonts w:ascii="Traditional Arabic" w:eastAsia="Calibri" w:hAnsi="Traditional Arabic" w:cs="Traditional Arabic" w:hint="cs"/>
          <w:sz w:val="32"/>
          <w:szCs w:val="32"/>
          <w:rtl/>
          <w:lang w:bidi="ar-EG"/>
        </w:rPr>
        <w:t>،</w:t>
      </w:r>
      <w:r w:rsidR="004B5B0E" w:rsidRPr="00CA378E">
        <w:rPr>
          <w:rFonts w:ascii="Traditional Arabic" w:eastAsia="Calibri" w:hAnsi="Traditional Arabic" w:cs="Traditional Arabic" w:hint="cs"/>
          <w:sz w:val="32"/>
          <w:szCs w:val="32"/>
          <w:rtl/>
          <w:lang w:bidi="ar-EG"/>
        </w:rPr>
        <w:t xml:space="preserve"> وجزء من العقيدة </w:t>
      </w:r>
      <w:r w:rsidRPr="00CA378E">
        <w:rPr>
          <w:rFonts w:ascii="Traditional Arabic" w:eastAsia="Calibri" w:hAnsi="Traditional Arabic" w:cs="Traditional Arabic" w:hint="cs"/>
          <w:sz w:val="32"/>
          <w:szCs w:val="32"/>
          <w:rtl/>
          <w:lang w:bidi="ar-EG"/>
        </w:rPr>
        <w:t>فإن ذلك دليل على أنه مجتمع ورع متمسك بتعاليم ربه بحذافيرها</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ويجب أن يوصف بأنه مجتمع راقٍ مدرك للإيمان</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قال تعالى‏:‏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sz w:val="32"/>
          <w:szCs w:val="32"/>
          <w:rtl/>
          <w:lang w:bidi="ar-EG"/>
        </w:rPr>
        <w:t>‏</w:t>
      </w:r>
      <w:r w:rsidR="001A15B1" w:rsidRPr="00CA378E">
        <w:rPr>
          <w:rFonts w:hint="cs"/>
          <w:rtl/>
        </w:rPr>
        <w:t xml:space="preserve"> </w:t>
      </w:r>
      <w:r w:rsidR="001A15B1" w:rsidRPr="00CA378E">
        <w:rPr>
          <w:rFonts w:ascii="Traditional Arabic" w:eastAsia="Calibri" w:hAnsi="Traditional Arabic" w:cs="Traditional Arabic" w:hint="cs"/>
          <w:sz w:val="32"/>
          <w:szCs w:val="32"/>
          <w:rtl/>
          <w:lang w:bidi="ar-EG"/>
        </w:rPr>
        <w:t>وَالْمُؤْمِنُونَ</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وَالْمُؤْمِنَاتُ</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بَعْضُهُمْ</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أَوْلِيَاءُ</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بَعْضٍ</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يَأْمُرُونَ</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بِالْمَعْرُوفِ</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وَيَنْهَوْنَ</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عَنِ</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الْمُنكَرِ</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وَيُقِيمُونَ</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الصَّلَاةَ</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وَيُؤْتُونَ</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الزَّكَاةَ</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وَيُطِيعُونَ</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اللَّهَ</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وَرَسُولَهُ</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أُولَٰئِكَ</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سَيَرْحَمُهُمُ</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اللَّهُ</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إِنَّ</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اللَّهَ</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عَزِيزٌ</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hint="cs"/>
          <w:sz w:val="32"/>
          <w:szCs w:val="32"/>
          <w:rtl/>
          <w:lang w:bidi="ar-EG"/>
        </w:rPr>
        <w:t>حَكِيمٌ</w:t>
      </w:r>
      <w:r w:rsidR="006E7F55" w:rsidRPr="00CA378E">
        <w:rPr>
          <w:rFonts w:ascii="Traditional Arabic" w:hAnsi="Traditional Arabic" w:cs="Traditional Arabic"/>
          <w:sz w:val="32"/>
          <w:szCs w:val="32"/>
          <w:rtl/>
          <w:lang w:bidi="ar-EG"/>
        </w:rPr>
        <w:t>﴾</w:t>
      </w:r>
      <w:r w:rsidR="001A15B1" w:rsidRPr="00CA378E">
        <w:rPr>
          <w:rFonts w:ascii="Traditional Arabic" w:eastAsia="Calibri" w:hAnsi="Traditional Arabic" w:cs="Traditional Arabic"/>
          <w:sz w:val="32"/>
          <w:szCs w:val="32"/>
          <w:rtl/>
          <w:lang w:bidi="ar-EG"/>
        </w:rPr>
        <w:t xml:space="preserve"> ‏</w:t>
      </w:r>
      <w:r w:rsidR="001A15B1" w:rsidRPr="00CA378E">
        <w:rPr>
          <w:rFonts w:ascii="Traditional Arabic" w:eastAsia="Calibri" w:hAnsi="Traditional Arabic" w:cs="Traditional Arabic"/>
          <w:sz w:val="28"/>
          <w:szCs w:val="28"/>
          <w:rtl/>
          <w:lang w:bidi="ar-EG"/>
        </w:rPr>
        <w:t>(‏التوبة ‏71‏‏)‏‏</w:t>
      </w:r>
      <w:r w:rsidRPr="00CA378E">
        <w:rPr>
          <w:rFonts w:ascii="Traditional Arabic" w:eastAsia="Calibri" w:hAnsi="Traditional Arabic" w:cs="Traditional Arabic" w:hint="cs"/>
          <w:sz w:val="28"/>
          <w:szCs w:val="28"/>
          <w:rtl/>
          <w:lang w:bidi="ar-EG"/>
        </w:rPr>
        <w:t>.</w:t>
      </w:r>
    </w:p>
    <w:p w:rsidR="00656FB0" w:rsidRPr="00CA378E" w:rsidRDefault="00656FB0" w:rsidP="00C05526">
      <w:pPr>
        <w:numPr>
          <w:ilvl w:val="0"/>
          <w:numId w:val="4"/>
        </w:numPr>
        <w:contextualSpacing/>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 xml:space="preserve">الزكاة </w:t>
      </w:r>
      <w:r w:rsidRPr="00CA378E">
        <w:rPr>
          <w:rFonts w:ascii="Traditional Arabic" w:eastAsia="Calibri" w:hAnsi="Traditional Arabic" w:cs="Traditional Arabic"/>
          <w:sz w:val="32"/>
          <w:szCs w:val="32"/>
          <w:rtl/>
          <w:lang w:bidi="ar-EG"/>
        </w:rPr>
        <w:t xml:space="preserve">من صفات </w:t>
      </w:r>
      <w:r w:rsidRPr="00CA378E">
        <w:rPr>
          <w:rFonts w:ascii="Traditional Arabic" w:eastAsia="Calibri" w:hAnsi="Traditional Arabic" w:cs="Traditional Arabic" w:hint="cs"/>
          <w:sz w:val="32"/>
          <w:szCs w:val="32"/>
          <w:rtl/>
          <w:lang w:bidi="ar-EG"/>
        </w:rPr>
        <w:t>المؤمنين المحافظين على العبادات والصلوات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 المساجد</w:t>
      </w:r>
      <w:r w:rsidRPr="00CA378E">
        <w:rPr>
          <w:rFonts w:ascii="Traditional Arabic" w:eastAsia="Calibri" w:hAnsi="Traditional Arabic" w:cs="Traditional Arabic"/>
          <w:sz w:val="32"/>
          <w:szCs w:val="32"/>
          <w:rtl/>
          <w:lang w:bidi="ar-EG"/>
        </w:rPr>
        <w:t>‏</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فلا تكاد تجد مسلم يقبض على دينه ويؤدي الصلوات كاملة يفرط في إتيان الزكاة وفق ضوابطها الشرعية لمن يستحقها</w:t>
      </w:r>
      <w:r w:rsidRPr="00CA378E">
        <w:rPr>
          <w:rFonts w:ascii="Traditional Arabic" w:eastAsia="Calibri" w:hAnsi="Traditional Arabic" w:cs="Traditional Arabic"/>
          <w:sz w:val="32"/>
          <w:szCs w:val="32"/>
          <w:rtl/>
          <w:lang w:bidi="ar-EG"/>
        </w:rPr>
        <w:t>‏ قال تعالى‏:‏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sz w:val="32"/>
          <w:szCs w:val="32"/>
          <w:rtl/>
          <w:lang w:bidi="ar-EG"/>
        </w:rPr>
        <w:t>‏</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إِنَّمَا</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يَعْمُرُ</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مَسَاجِدَ</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اللَّهِ</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مَنْ</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آمَنَ</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بِاللَّهِ</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وَالْيَوْمِ</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الآخِرِ</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وَأَقَامَ</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الصَّلاةَ</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وَآتَى</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الزَّكَاةَ</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وَلَمْ</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يَخْشَ</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إِلا</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اللَّهَ</w:t>
      </w:r>
      <w:r w:rsidR="00521BE2"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sz w:val="32"/>
          <w:szCs w:val="32"/>
          <w:rtl/>
          <w:lang w:bidi="ar-EG"/>
        </w:rPr>
        <w:t>‏</w:t>
      </w:r>
      <w:r w:rsidR="006E7F55"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w:t>
      </w:r>
      <w:r w:rsidRPr="00CA378E">
        <w:rPr>
          <w:rFonts w:ascii="Traditional Arabic" w:eastAsia="Calibri" w:hAnsi="Traditional Arabic" w:cs="Traditional Arabic"/>
          <w:sz w:val="28"/>
          <w:szCs w:val="28"/>
          <w:rtl/>
          <w:lang w:bidi="ar-EG"/>
        </w:rPr>
        <w:t xml:space="preserve">(‏التوبة ‏18‏‏)‏‏ </w:t>
      </w:r>
    </w:p>
    <w:p w:rsidR="00656FB0" w:rsidRPr="00CA378E" w:rsidRDefault="00656FB0" w:rsidP="002F36D4">
      <w:pPr>
        <w:pStyle w:val="2"/>
        <w:rPr>
          <w:rFonts w:eastAsia="Calibri"/>
          <w:rtl/>
          <w:lang w:bidi="ar-EG"/>
        </w:rPr>
      </w:pPr>
      <w:bookmarkStart w:id="4" w:name="_Toc475952393"/>
      <w:r w:rsidRPr="00CA378E">
        <w:rPr>
          <w:rFonts w:eastAsia="Calibri" w:hint="cs"/>
          <w:rtl/>
          <w:lang w:bidi="ar-EG"/>
        </w:rPr>
        <w:t>الإنفاق التطوعي</w:t>
      </w:r>
      <w:r w:rsidR="00C05526">
        <w:rPr>
          <w:rFonts w:eastAsia="Calibri" w:hint="cs"/>
          <w:rtl/>
          <w:lang w:bidi="ar-EG"/>
        </w:rPr>
        <w:t>:</w:t>
      </w:r>
      <w:bookmarkEnd w:id="4"/>
    </w:p>
    <w:p w:rsidR="00656FB0" w:rsidRPr="00CA378E" w:rsidRDefault="00656FB0"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 xml:space="preserve">الإنفاق التطوعي له مسميات متعددة </w:t>
      </w:r>
      <w:r w:rsidR="006D1CC8" w:rsidRPr="00CA378E">
        <w:rPr>
          <w:rFonts w:ascii="Traditional Arabic" w:eastAsia="Calibri" w:hAnsi="Traditional Arabic" w:cs="Traditional Arabic" w:hint="cs"/>
          <w:sz w:val="32"/>
          <w:szCs w:val="32"/>
          <w:rtl/>
          <w:lang w:bidi="ar-EG"/>
        </w:rPr>
        <w:t xml:space="preserve">في القرآن الكريم </w:t>
      </w:r>
      <w:r w:rsidRPr="00CA378E">
        <w:rPr>
          <w:rFonts w:ascii="Traditional Arabic" w:eastAsia="Calibri" w:hAnsi="Traditional Arabic" w:cs="Traditional Arabic" w:hint="cs"/>
          <w:sz w:val="32"/>
          <w:szCs w:val="32"/>
          <w:rtl/>
          <w:lang w:bidi="ar-EG"/>
        </w:rPr>
        <w:t>ومن هذه المسميات</w:t>
      </w:r>
      <w:r w:rsidR="00C05526">
        <w:rPr>
          <w:rFonts w:ascii="Traditional Arabic" w:eastAsia="Calibri" w:hAnsi="Traditional Arabic" w:cs="Traditional Arabic" w:hint="cs"/>
          <w:sz w:val="32"/>
          <w:szCs w:val="32"/>
          <w:rtl/>
          <w:lang w:bidi="ar-EG"/>
        </w:rPr>
        <w:t>:</w:t>
      </w:r>
    </w:p>
    <w:p w:rsidR="00656FB0" w:rsidRPr="00CA378E" w:rsidRDefault="00656FB0"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"الصدقات"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وذلك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مأخوذ</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الصدق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مساواة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الفعل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للقول</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والاعتقاد</w:t>
      </w:r>
      <w:r w:rsidRPr="00CA378E">
        <w:rPr>
          <w:rFonts w:ascii="Traditional Arabic" w:eastAsia="Calibri" w:hAnsi="Traditional Arabic" w:cs="Traditional Arabic"/>
          <w:sz w:val="32"/>
          <w:szCs w:val="32"/>
          <w:vertAlign w:val="superscript"/>
          <w:rtl/>
          <w:lang w:bidi="ar-EG"/>
        </w:rPr>
        <w:footnoteReference w:id="13"/>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وكذلك منها ما يسمى "بالهبة "</w:t>
      </w:r>
      <w:r w:rsidRPr="00CA378E">
        <w:rPr>
          <w:rFonts w:ascii="Traditional Arabic" w:eastAsia="Calibri" w:hAnsi="Traditional Arabic" w:cs="Traditional Arabic"/>
          <w:sz w:val="32"/>
          <w:szCs w:val="32"/>
          <w:vertAlign w:val="superscript"/>
          <w:rtl/>
          <w:lang w:bidi="ar-EG"/>
        </w:rPr>
        <w:footnoteReference w:id="14"/>
      </w:r>
      <w:r w:rsidRPr="00CA378E">
        <w:rPr>
          <w:rFonts w:ascii="Traditional Arabic" w:eastAsia="Calibri" w:hAnsi="Traditional Arabic" w:cs="Traditional Arabic" w:hint="cs"/>
          <w:sz w:val="32"/>
          <w:szCs w:val="32"/>
          <w:rtl/>
          <w:lang w:bidi="ar-EG"/>
        </w:rPr>
        <w:t xml:space="preserve"> الخيرية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يقدمه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المسلم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لغيره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تبرعًا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غير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مقابل،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وتصبح</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ملكًا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للموهوب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بمجرد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التسليم،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يتصرف</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متى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وكيفما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يشاء.</w:t>
      </w:r>
    </w:p>
    <w:p w:rsidR="00656FB0" w:rsidRPr="00CA378E" w:rsidRDefault="00656FB0"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ومنها ما يسمى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بــ "التبرعات"</w:t>
      </w:r>
      <w:r w:rsidRPr="00CA378E">
        <w:rPr>
          <w:rFonts w:ascii="Traditional Arabic" w:eastAsia="Calibri" w:hAnsi="Traditional Arabic" w:cs="Traditional Arabic"/>
          <w:sz w:val="32"/>
          <w:szCs w:val="32"/>
          <w:vertAlign w:val="superscript"/>
          <w:rtl/>
          <w:lang w:bidi="ar-EG"/>
        </w:rPr>
        <w:footnoteReference w:id="15"/>
      </w:r>
      <w:r w:rsidR="002F36D4">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وهو ما يقدمه المتبرع في سبيل الله ولا يرجو عنه مقابل إلا من الله.</w:t>
      </w:r>
      <w:r w:rsidRPr="00CA378E">
        <w:rPr>
          <w:rFonts w:ascii="Traditional Arabic" w:eastAsia="Calibri" w:hAnsi="Traditional Arabic" w:cs="Traditional Arabic"/>
          <w:sz w:val="32"/>
          <w:szCs w:val="32"/>
          <w:vertAlign w:val="superscript"/>
          <w:rtl/>
          <w:lang w:bidi="ar-EG"/>
        </w:rPr>
        <w:footnoteReference w:id="16"/>
      </w:r>
    </w:p>
    <w:p w:rsidR="00656FB0" w:rsidRPr="00CA378E" w:rsidRDefault="00656FB0"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وكلها من الأسماء التي أطلقت على أنواع العطايا التي يدفعها المسلم للفقراء تطوعاً دون الفريضة فتصير ملكاً لمن قدمت أو أعطيت له يتصرف فيها حسبما شاء.</w:t>
      </w:r>
    </w:p>
    <w:p w:rsidR="00656FB0" w:rsidRPr="00CA378E" w:rsidRDefault="00656FB0"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lastRenderedPageBreak/>
        <w:t>والأصل فيها من القرآن آيات كثيرة منها قول الله تعالى 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00C05526">
        <w:rPr>
          <w:rFonts w:ascii="Traditional Arabic" w:eastAsia="Calibri" w:hAnsi="Traditional Arabic" w:cs="Traditional Arabic"/>
          <w:sz w:val="32"/>
          <w:szCs w:val="32"/>
          <w:rtl/>
          <w:lang w:bidi="ar-EG"/>
        </w:rPr>
        <w:t>:</w:t>
      </w:r>
      <w:r w:rsidRPr="00CA378E">
        <w:rPr>
          <w:rtl/>
        </w:rPr>
        <w:t xml:space="preserve">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ثَلُ</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الَّذِينَ</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يُنْفِقُونَ</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أَمْوَالَهُمْ</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فِي</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سَبِيلِ</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اللَّهِ</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كَمَثَلِ</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حَبَّةٍ</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أَنْبَتَتْ</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سَبْعَ</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سَنَابِلَ</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فِي</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كُلِّ</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سُنْبُلَةٍ</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مِئَةُ</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حَبَّةٍ</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وَاللَّهُ</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يُضَاعِفُ</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لِمَنْ</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يَشَاءُ</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وَاللَّهُ</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وَاسِعٌ</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عَلِيمٌ</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28"/>
          <w:szCs w:val="28"/>
          <w:rtl/>
          <w:lang w:bidi="ar-EG"/>
        </w:rPr>
        <w:t>(سورة</w:t>
      </w:r>
      <w:r w:rsidR="00521BE2" w:rsidRPr="00CA378E">
        <w:rPr>
          <w:rFonts w:ascii="Traditional Arabic" w:eastAsia="Calibri" w:hAnsi="Traditional Arabic" w:cs="Traditional Arabic"/>
          <w:sz w:val="28"/>
          <w:szCs w:val="28"/>
          <w:rtl/>
          <w:lang w:bidi="ar-EG"/>
        </w:rPr>
        <w:t xml:space="preserve"> </w:t>
      </w:r>
      <w:r w:rsidR="00521BE2" w:rsidRPr="00CA378E">
        <w:rPr>
          <w:rFonts w:ascii="Traditional Arabic" w:eastAsia="Calibri" w:hAnsi="Traditional Arabic" w:cs="Traditional Arabic" w:hint="cs"/>
          <w:sz w:val="28"/>
          <w:szCs w:val="28"/>
          <w:rtl/>
          <w:lang w:bidi="ar-EG"/>
        </w:rPr>
        <w:t>البقرة</w:t>
      </w:r>
      <w:r w:rsidR="00521BE2" w:rsidRPr="00CA378E">
        <w:rPr>
          <w:rFonts w:ascii="Traditional Arabic" w:eastAsia="Calibri" w:hAnsi="Traditional Arabic" w:cs="Traditional Arabic"/>
          <w:sz w:val="28"/>
          <w:szCs w:val="28"/>
          <w:rtl/>
          <w:lang w:bidi="ar-EG"/>
        </w:rPr>
        <w:t xml:space="preserve"> </w:t>
      </w:r>
      <w:r w:rsidR="00521BE2" w:rsidRPr="00CA378E">
        <w:rPr>
          <w:rFonts w:ascii="Traditional Arabic" w:eastAsia="Calibri" w:hAnsi="Traditional Arabic" w:cs="Traditional Arabic" w:hint="cs"/>
          <w:sz w:val="28"/>
          <w:szCs w:val="28"/>
          <w:rtl/>
          <w:lang w:bidi="ar-EG"/>
        </w:rPr>
        <w:t>الآية</w:t>
      </w:r>
      <w:r w:rsidR="00521BE2" w:rsidRPr="00CA378E">
        <w:rPr>
          <w:rFonts w:ascii="Traditional Arabic" w:eastAsia="Calibri" w:hAnsi="Traditional Arabic" w:cs="Traditional Arabic"/>
          <w:sz w:val="28"/>
          <w:szCs w:val="28"/>
          <w:rtl/>
          <w:lang w:bidi="ar-EG"/>
        </w:rPr>
        <w:t>:261</w:t>
      </w:r>
      <w:r w:rsidR="00521BE2"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sz w:val="28"/>
          <w:szCs w:val="28"/>
          <w:rtl/>
          <w:lang w:bidi="ar-EG"/>
        </w:rPr>
        <w:t xml:space="preserve"> </w:t>
      </w:r>
    </w:p>
    <w:p w:rsidR="00656FB0" w:rsidRPr="00CA378E" w:rsidRDefault="00656FB0"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وقوله تعالى</w:t>
      </w:r>
      <w:r w:rsidRPr="00CA378E">
        <w:rPr>
          <w:rFonts w:ascii="Traditional Arabic" w:eastAsia="Calibri" w:hAnsi="Traditional Arabic" w:cs="Traditional Arabic"/>
          <w:sz w:val="32"/>
          <w:szCs w:val="32"/>
          <w:rtl/>
          <w:lang w:bidi="ar-EG"/>
        </w:rPr>
        <w:t xml:space="preserve">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خُذْ</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مِنْ</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أَمْوَالِهِمْ</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صَدَقَةً</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تُطَهِّرُهُمْ</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وَتُزَكِّيهِمْ</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بِهَا</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وَصَلِّ</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عَلَيْهِمْ</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إِنَّ</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صَلَاتَكَ</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سَكَنٌ</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لَهُمْ</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وَاللَّهُ</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سَمِيعٌ</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عَلِيمٌ</w:t>
      </w:r>
      <w:r w:rsidR="00521BE2" w:rsidRPr="00CA378E">
        <w:rPr>
          <w:rFonts w:ascii="Traditional Arabic" w:eastAsia="Calibri" w:hAnsi="Traditional Arabic" w:cs="Traditional Arabic"/>
          <w:sz w:val="32"/>
          <w:szCs w:val="32"/>
          <w:rtl/>
          <w:lang w:bidi="ar-EG"/>
        </w:rPr>
        <w:t xml:space="preserve"> </w:t>
      </w:r>
      <w:r w:rsidR="006E7F55" w:rsidRPr="00CA378E">
        <w:rPr>
          <w:rFonts w:ascii="Traditional Arabic" w:hAnsi="Traditional Arabic" w:cs="Traditional Arabic"/>
          <w:sz w:val="32"/>
          <w:szCs w:val="32"/>
          <w:rtl/>
          <w:lang w:bidi="ar-EG"/>
        </w:rPr>
        <w:t>﴾</w:t>
      </w:r>
      <w:r w:rsidR="00521BE2" w:rsidRPr="00CA378E">
        <w:rPr>
          <w:rFonts w:ascii="Traditional Arabic" w:eastAsia="Calibri" w:hAnsi="Traditional Arabic" w:cs="Traditional Arabic" w:hint="cs"/>
          <w:sz w:val="28"/>
          <w:szCs w:val="28"/>
          <w:rtl/>
          <w:lang w:bidi="ar-EG"/>
        </w:rPr>
        <w:t>(التوبة</w:t>
      </w:r>
      <w:r w:rsidR="00C05526">
        <w:rPr>
          <w:rFonts w:ascii="Traditional Arabic" w:eastAsia="Calibri" w:hAnsi="Traditional Arabic" w:cs="Traditional Arabic" w:hint="cs"/>
          <w:sz w:val="28"/>
          <w:szCs w:val="28"/>
          <w:rtl/>
          <w:lang w:bidi="ar-EG"/>
        </w:rPr>
        <w:t>:</w:t>
      </w:r>
      <w:r w:rsidR="00521BE2" w:rsidRPr="00CA378E">
        <w:rPr>
          <w:rFonts w:ascii="Traditional Arabic" w:eastAsia="Calibri" w:hAnsi="Traditional Arabic" w:cs="Traditional Arabic" w:hint="cs"/>
          <w:sz w:val="28"/>
          <w:szCs w:val="28"/>
          <w:rtl/>
          <w:lang w:bidi="ar-EG"/>
        </w:rPr>
        <w:t>103)</w:t>
      </w:r>
    </w:p>
    <w:p w:rsidR="00521BE2" w:rsidRPr="00CA378E" w:rsidRDefault="00656FB0"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وقوله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00C05526">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b/>
          <w:bCs/>
          <w:sz w:val="32"/>
          <w:szCs w:val="32"/>
          <w:rtl/>
          <w:lang w:bidi="ar-EG"/>
        </w:rPr>
        <w:t>﴿</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إِنَّمَا</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الصَّدَقَاتُ</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لِلْفُقَرَاءِ</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وَالْمَسَاكِينِ</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وَالْعَامِلِينَ</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عَلَيْهَا</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وَالْمُؤَلَّفَةِ</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قُلُوبُهُمْ</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وَفِي</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الرِّقَابِ</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وَالْغَارِمِينَ</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وَفِي</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سَبِيلِ</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اللَّهِ</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وَاِبْنِ</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السَّبِيلِ</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فَرِيضَةً</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مِنَ</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اللَّهِ</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وَاللَّهُ</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عَلِيمٌ</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حَكِيمٌ</w:t>
      </w:r>
      <w:r w:rsidR="002F36D4">
        <w:rPr>
          <w:rFonts w:ascii="Traditional Arabic" w:eastAsia="Calibri" w:hAnsi="Traditional Arabic" w:cs="Traditional Arabic"/>
          <w:sz w:val="32"/>
          <w:szCs w:val="32"/>
          <w:rtl/>
          <w:lang w:bidi="ar-EG"/>
        </w:rPr>
        <w:t xml:space="preserve"> </w:t>
      </w:r>
      <w:r w:rsidR="00521BE2" w:rsidRPr="00CA378E">
        <w:rPr>
          <w:rFonts w:ascii="Traditional Arabic" w:hAnsi="Traditional Arabic" w:cs="Traditional Arabic"/>
          <w:sz w:val="32"/>
          <w:szCs w:val="32"/>
          <w:rtl/>
          <w:lang w:bidi="ar-EG"/>
        </w:rPr>
        <w:t>﴾</w:t>
      </w:r>
      <w:r w:rsidR="00521BE2"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sz w:val="28"/>
          <w:szCs w:val="28"/>
          <w:rtl/>
          <w:lang w:bidi="ar-EG"/>
        </w:rPr>
        <w:t>(</w:t>
      </w:r>
      <w:r w:rsidR="00521BE2" w:rsidRPr="00CA378E">
        <w:rPr>
          <w:rFonts w:ascii="Traditional Arabic" w:eastAsia="Calibri" w:hAnsi="Traditional Arabic" w:cs="Traditional Arabic" w:hint="cs"/>
          <w:sz w:val="28"/>
          <w:szCs w:val="28"/>
          <w:rtl/>
          <w:lang w:bidi="ar-EG"/>
        </w:rPr>
        <w:t>سورة</w:t>
      </w:r>
      <w:r w:rsidR="00521BE2" w:rsidRPr="00CA378E">
        <w:rPr>
          <w:rFonts w:ascii="Traditional Arabic" w:eastAsia="Calibri" w:hAnsi="Traditional Arabic" w:cs="Traditional Arabic"/>
          <w:sz w:val="28"/>
          <w:szCs w:val="28"/>
          <w:rtl/>
          <w:lang w:bidi="ar-EG"/>
        </w:rPr>
        <w:t xml:space="preserve"> </w:t>
      </w:r>
      <w:r w:rsidR="00521BE2" w:rsidRPr="00CA378E">
        <w:rPr>
          <w:rFonts w:ascii="Traditional Arabic" w:eastAsia="Calibri" w:hAnsi="Traditional Arabic" w:cs="Traditional Arabic" w:hint="cs"/>
          <w:sz w:val="28"/>
          <w:szCs w:val="28"/>
          <w:rtl/>
          <w:lang w:bidi="ar-EG"/>
        </w:rPr>
        <w:t>التوبة</w:t>
      </w:r>
      <w:r w:rsidR="00521BE2" w:rsidRPr="00CA378E">
        <w:rPr>
          <w:rFonts w:ascii="Traditional Arabic" w:eastAsia="Calibri" w:hAnsi="Traditional Arabic" w:cs="Traditional Arabic"/>
          <w:sz w:val="28"/>
          <w:szCs w:val="28"/>
          <w:rtl/>
          <w:lang w:bidi="ar-EG"/>
        </w:rPr>
        <w:t>:60)</w:t>
      </w:r>
      <w:r w:rsidR="00521BE2" w:rsidRPr="00CA378E">
        <w:rPr>
          <w:rFonts w:ascii="Traditional Arabic" w:eastAsia="Calibri" w:hAnsi="Traditional Arabic" w:cs="Traditional Arabic" w:hint="cs"/>
          <w:sz w:val="32"/>
          <w:szCs w:val="32"/>
          <w:rtl/>
          <w:lang w:bidi="ar-EG"/>
        </w:rPr>
        <w:t>.</w:t>
      </w:r>
    </w:p>
    <w:p w:rsidR="00521BE2" w:rsidRPr="00CA378E" w:rsidRDefault="00656FB0"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وقوله تعالى</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hint="cs"/>
          <w:sz w:val="32"/>
          <w:szCs w:val="32"/>
          <w:rtl/>
          <w:lang w:bidi="ar-EG"/>
        </w:rPr>
        <w:t>وَسَيُجَنَّبُهَا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الْأَتْقَى</w:t>
      </w:r>
      <w:r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الَّذِي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يُؤْتِي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يَتَزَكَّى</w:t>
      </w:r>
      <w:r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لِأَحَدٍ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عِنْدَهُ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نِعْمَةٍ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تُجْزَى</w:t>
      </w:r>
      <w:r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ابْتِغَاءَ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وَجْهِ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الْأَعْلَى</w:t>
      </w:r>
      <w:r w:rsidR="006E7F55" w:rsidRPr="00CA378E">
        <w:rPr>
          <w:rFonts w:ascii="Traditional Arabic" w:hAnsi="Traditional Arabic" w:cs="Traditional Arabic"/>
          <w:sz w:val="32"/>
          <w:szCs w:val="32"/>
          <w:rtl/>
          <w:lang w:bidi="ar-EG"/>
        </w:rPr>
        <w:t>﴾</w:t>
      </w:r>
      <w:r w:rsidR="006E7F55" w:rsidRPr="00CA378E">
        <w:rPr>
          <w:rFonts w:ascii="Traditional Arabic" w:eastAsia="Calibri" w:hAnsi="Traditional Arabic" w:cs="Traditional Arabic"/>
          <w:sz w:val="28"/>
          <w:szCs w:val="28"/>
          <w:rtl/>
          <w:lang w:bidi="ar-EG"/>
        </w:rPr>
        <w:t xml:space="preserve"> </w:t>
      </w:r>
      <w:r w:rsidRPr="00CA378E">
        <w:rPr>
          <w:rFonts w:ascii="Traditional Arabic" w:eastAsia="Calibri" w:hAnsi="Traditional Arabic" w:cs="Traditional Arabic"/>
          <w:sz w:val="28"/>
          <w:szCs w:val="28"/>
          <w:rtl/>
          <w:lang w:bidi="ar-EG"/>
        </w:rPr>
        <w:t>(</w:t>
      </w:r>
      <w:r w:rsidRPr="00CA378E">
        <w:rPr>
          <w:rFonts w:ascii="Traditional Arabic" w:eastAsia="Calibri" w:hAnsi="Traditional Arabic" w:cs="Traditional Arabic" w:hint="cs"/>
          <w:sz w:val="28"/>
          <w:szCs w:val="28"/>
          <w:rtl/>
          <w:lang w:bidi="ar-EG"/>
        </w:rPr>
        <w:t>سورة الليل الآيات</w:t>
      </w:r>
      <w:r w:rsidR="00C05526">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 xml:space="preserve"> 17: 21</w:t>
      </w:r>
      <w:r w:rsidRPr="00CA378E">
        <w:rPr>
          <w:rFonts w:ascii="Traditional Arabic" w:eastAsia="Calibri" w:hAnsi="Traditional Arabic" w:cs="Traditional Arabic"/>
          <w:sz w:val="28"/>
          <w:szCs w:val="28"/>
          <w:rtl/>
          <w:lang w:bidi="ar-EG"/>
        </w:rPr>
        <w:t>)</w:t>
      </w:r>
      <w:r w:rsidR="00521BE2" w:rsidRPr="00CA378E">
        <w:rPr>
          <w:rFonts w:ascii="Traditional Arabic" w:eastAsia="Calibri" w:hAnsi="Traditional Arabic" w:cs="Traditional Arabic" w:hint="cs"/>
          <w:sz w:val="28"/>
          <w:szCs w:val="28"/>
          <w:rtl/>
          <w:lang w:bidi="ar-EG"/>
        </w:rPr>
        <w:t>.</w:t>
      </w:r>
    </w:p>
    <w:p w:rsidR="00656FB0" w:rsidRPr="00CA378E" w:rsidRDefault="00656FB0" w:rsidP="00C05526">
      <w:pPr>
        <w:jc w:val="both"/>
        <w:rPr>
          <w:rFonts w:ascii="Traditional Arabic" w:eastAsia="Calibri" w:hAnsi="Traditional Arabic" w:cs="Traditional Arabic"/>
          <w:b/>
          <w:bCs/>
          <w:sz w:val="32"/>
          <w:szCs w:val="32"/>
          <w:lang w:bidi="ar-EG"/>
        </w:rPr>
      </w:pPr>
      <w:r w:rsidRPr="00CA378E">
        <w:rPr>
          <w:rFonts w:ascii="Traditional Arabic" w:eastAsia="Calibri" w:hAnsi="Traditional Arabic" w:cs="Traditional Arabic" w:hint="cs"/>
          <w:sz w:val="32"/>
          <w:szCs w:val="32"/>
          <w:rtl/>
          <w:lang w:bidi="ar-EG"/>
        </w:rPr>
        <w:t>كما أن أغلب آيات القرآن التي تحدثت عن الإنفاق كانت تتحدث عن الإنفاق الخيري التطوعي الذي يخرجه العبد لصالح الفقراء والمحتاجين بل وفي السراء والضراء</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ولهذا غايات كثيرة ومن أهمها تثقيف النفس المسلمة و</w:t>
      </w:r>
      <w:r w:rsidR="006D1CC8" w:rsidRPr="00CA378E">
        <w:rPr>
          <w:rFonts w:ascii="Traditional Arabic" w:eastAsia="Calibri" w:hAnsi="Traditional Arabic" w:cs="Traditional Arabic" w:hint="cs"/>
          <w:sz w:val="32"/>
          <w:szCs w:val="32"/>
          <w:rtl/>
          <w:lang w:bidi="ar-EG"/>
        </w:rPr>
        <w:t>تحريض</w:t>
      </w:r>
      <w:r w:rsidRPr="00CA378E">
        <w:rPr>
          <w:rFonts w:ascii="Traditional Arabic" w:eastAsia="Calibri" w:hAnsi="Traditional Arabic" w:cs="Traditional Arabic" w:hint="cs"/>
          <w:sz w:val="32"/>
          <w:szCs w:val="32"/>
          <w:rtl/>
          <w:lang w:bidi="ar-EG"/>
        </w:rPr>
        <w:t>ها على العطاء</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w:t>
      </w:r>
      <w:r w:rsidR="0098271A" w:rsidRPr="00CA378E">
        <w:rPr>
          <w:rFonts w:ascii="Traditional Arabic" w:eastAsia="Calibri" w:hAnsi="Traditional Arabic" w:cs="Traditional Arabic" w:hint="cs"/>
          <w:sz w:val="32"/>
          <w:szCs w:val="32"/>
          <w:rtl/>
          <w:lang w:bidi="ar-EG"/>
        </w:rPr>
        <w:t>والتحقق من تحول</w:t>
      </w:r>
      <w:r w:rsidRPr="00CA378E">
        <w:rPr>
          <w:rFonts w:ascii="Traditional Arabic" w:eastAsia="Calibri" w:hAnsi="Traditional Arabic" w:cs="Traditional Arabic" w:hint="cs"/>
          <w:sz w:val="32"/>
          <w:szCs w:val="32"/>
          <w:rtl/>
          <w:lang w:bidi="ar-EG"/>
        </w:rPr>
        <w:t xml:space="preserve"> الإنفاق والعطاء التطوعي </w:t>
      </w:r>
      <w:r w:rsidR="0098271A" w:rsidRPr="00CA378E">
        <w:rPr>
          <w:rFonts w:ascii="Traditional Arabic" w:eastAsia="Calibri" w:hAnsi="Traditional Arabic" w:cs="Traditional Arabic" w:hint="cs"/>
          <w:sz w:val="32"/>
          <w:szCs w:val="32"/>
          <w:rtl/>
          <w:lang w:bidi="ar-EG"/>
        </w:rPr>
        <w:t xml:space="preserve">إلى </w:t>
      </w:r>
      <w:r w:rsidRPr="00CA378E">
        <w:rPr>
          <w:rFonts w:ascii="Traditional Arabic" w:eastAsia="Calibri" w:hAnsi="Traditional Arabic" w:cs="Traditional Arabic" w:hint="cs"/>
          <w:sz w:val="32"/>
          <w:szCs w:val="32"/>
          <w:rtl/>
          <w:lang w:bidi="ar-EG"/>
        </w:rPr>
        <w:t>جزء من عقيدة المسلم</w:t>
      </w:r>
      <w:r w:rsidR="0098271A" w:rsidRPr="00CA378E">
        <w:rPr>
          <w:rFonts w:ascii="Traditional Arabic" w:eastAsia="Calibri" w:hAnsi="Traditional Arabic" w:cs="Traditional Arabic" w:hint="cs"/>
          <w:sz w:val="32"/>
          <w:szCs w:val="32"/>
          <w:rtl/>
          <w:lang w:bidi="ar-EG"/>
        </w:rPr>
        <w:t xml:space="preserve"> وممارسته اليومية للعطاء بكافة صوره</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ولهذا الأمر غايات أكبر </w:t>
      </w:r>
      <w:r w:rsidR="0098271A" w:rsidRPr="00CA378E">
        <w:rPr>
          <w:rFonts w:ascii="Traditional Arabic" w:eastAsia="Calibri" w:hAnsi="Traditional Arabic" w:cs="Traditional Arabic" w:hint="cs"/>
          <w:sz w:val="32"/>
          <w:szCs w:val="32"/>
          <w:rtl/>
          <w:lang w:bidi="ar-EG"/>
        </w:rPr>
        <w:t>تنعكس</w:t>
      </w:r>
      <w:r w:rsidRPr="00CA378E">
        <w:rPr>
          <w:rFonts w:ascii="Traditional Arabic" w:eastAsia="Calibri" w:hAnsi="Traditional Arabic" w:cs="Traditional Arabic" w:hint="cs"/>
          <w:sz w:val="32"/>
          <w:szCs w:val="32"/>
          <w:rtl/>
          <w:lang w:bidi="ar-EG"/>
        </w:rPr>
        <w:t xml:space="preserve"> </w:t>
      </w:r>
      <w:r w:rsidR="00564A50" w:rsidRPr="00CA378E">
        <w:rPr>
          <w:rFonts w:ascii="Traditional Arabic" w:eastAsia="Calibri" w:hAnsi="Traditional Arabic" w:cs="Traditional Arabic" w:hint="cs"/>
          <w:sz w:val="32"/>
          <w:szCs w:val="32"/>
          <w:rtl/>
          <w:lang w:bidi="ar-EG"/>
        </w:rPr>
        <w:t>ك</w:t>
      </w:r>
      <w:r w:rsidRPr="00CA378E">
        <w:rPr>
          <w:rFonts w:ascii="Traditional Arabic" w:eastAsia="Calibri" w:hAnsi="Traditional Arabic" w:cs="Traditional Arabic" w:hint="cs"/>
          <w:sz w:val="32"/>
          <w:szCs w:val="32"/>
          <w:rtl/>
          <w:lang w:bidi="ar-EG"/>
        </w:rPr>
        <w:t>آثار إجتماعية وإنسانية وإقتصادية إيجابية</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ومنها على سبيل المثال دفع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الحاجات</w:t>
      </w:r>
      <w:r w:rsidRPr="00CA378E">
        <w:rPr>
          <w:rFonts w:ascii="Traditional Arabic" w:eastAsia="Calibri" w:hAnsi="Traditional Arabic" w:cs="Traditional Arabic"/>
          <w:sz w:val="32"/>
          <w:szCs w:val="32"/>
          <w:vertAlign w:val="superscript"/>
          <w:rtl/>
          <w:lang w:bidi="ar-EG"/>
        </w:rPr>
        <w:footnoteReference w:id="17"/>
      </w:r>
      <w:r w:rsidRPr="00CA378E">
        <w:rPr>
          <w:rFonts w:ascii="Traditional Arabic" w:eastAsia="Calibri" w:hAnsi="Traditional Arabic" w:cs="Traditional Arabic" w:hint="cs"/>
          <w:sz w:val="32"/>
          <w:szCs w:val="32"/>
          <w:rtl/>
          <w:lang w:bidi="ar-EG"/>
        </w:rPr>
        <w:t xml:space="preserve"> </w:t>
      </w:r>
      <w:r w:rsidR="00564A50" w:rsidRPr="00CA378E">
        <w:rPr>
          <w:rFonts w:ascii="Traditional Arabic" w:eastAsia="Calibri" w:hAnsi="Traditional Arabic" w:cs="Traditional Arabic" w:hint="cs"/>
          <w:sz w:val="32"/>
          <w:szCs w:val="32"/>
          <w:rtl/>
          <w:lang w:bidi="ar-EG"/>
        </w:rPr>
        <w:t>عن المحتاجين</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 سد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خلات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المضطرين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شتى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المجاعات</w:t>
      </w:r>
      <w:r w:rsidRPr="00CA378E">
        <w:rPr>
          <w:rFonts w:ascii="Traditional Arabic" w:eastAsia="Calibri" w:hAnsi="Traditional Arabic" w:cs="Traditional Arabic"/>
          <w:sz w:val="32"/>
          <w:szCs w:val="32"/>
          <w:vertAlign w:val="superscript"/>
          <w:rtl/>
          <w:lang w:bidi="ar-EG"/>
        </w:rPr>
        <w:footnoteReference w:id="18"/>
      </w:r>
      <w:r w:rsidRPr="00CA378E">
        <w:rPr>
          <w:rFonts w:ascii="Traditional Arabic" w:eastAsia="Calibri" w:hAnsi="Traditional Arabic" w:cs="Traditional Arabic" w:hint="cs"/>
          <w:sz w:val="32"/>
          <w:szCs w:val="32"/>
          <w:rtl/>
          <w:lang w:bidi="ar-EG"/>
        </w:rPr>
        <w:t xml:space="preserve">، </w:t>
      </w:r>
      <w:r w:rsidR="00564A50" w:rsidRPr="00CA378E">
        <w:rPr>
          <w:rFonts w:ascii="Traditional Arabic" w:eastAsia="Calibri" w:hAnsi="Traditional Arabic" w:cs="Traditional Arabic" w:hint="cs"/>
          <w:sz w:val="32"/>
          <w:szCs w:val="32"/>
          <w:rtl/>
          <w:lang w:bidi="ar-EG"/>
        </w:rPr>
        <w:t>و</w:t>
      </w:r>
      <w:r w:rsidRPr="00CA378E">
        <w:rPr>
          <w:rFonts w:ascii="Traditional Arabic" w:eastAsia="Calibri" w:hAnsi="Traditional Arabic" w:cs="Traditional Arabic" w:hint="cs"/>
          <w:sz w:val="32"/>
          <w:szCs w:val="32"/>
          <w:rtl/>
          <w:lang w:bidi="ar-EG"/>
        </w:rPr>
        <w:t>تحصيل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ذكر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الخير للمنفق 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الدنيا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ووصول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الدرجات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العالية</w:t>
      </w:r>
      <w:r w:rsidRPr="00CA378E">
        <w:rPr>
          <w:rFonts w:ascii="Traditional Arabic" w:eastAsia="Calibri" w:hAnsi="Traditional Arabic" w:cs="Traditional Arabic"/>
          <w:sz w:val="32"/>
          <w:szCs w:val="32"/>
          <w:vertAlign w:val="superscript"/>
          <w:rtl/>
          <w:lang w:bidi="ar-EG"/>
        </w:rPr>
        <w:footnoteReference w:id="19"/>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وذلك بجبران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النقص</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الحاصل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صدقة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الفريضة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(الزكاة)</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hint="cs"/>
          <w:sz w:val="32"/>
          <w:szCs w:val="32"/>
          <w:rtl/>
          <w:lang w:bidi="ar-EG"/>
        </w:rPr>
        <w:t xml:space="preserve"> وذلك لما روي عن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أبي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هريرة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قال</w:t>
      </w:r>
      <w:r w:rsidR="00C05526">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سمعت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رسول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وسلم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يقول</w:t>
      </w:r>
      <w:r w:rsidR="00C05526">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يحاسب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العبد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يوم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القيامة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عمله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صلاته</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فإن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صلحت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فقد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أفلح</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وأنجح</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وإن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فسدت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فقد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خاب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وخسر</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فإن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انتقص</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فريضته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شيء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الرب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عز</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وجل</w:t>
      </w:r>
      <w:r w:rsidR="00C05526">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انظروا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لعبدي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تطوع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فيكمل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انتقص</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الفريضة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ثم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يكون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سائر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عمله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ذلك</w:t>
      </w:r>
      <w:r w:rsidR="00564A50" w:rsidRPr="00CA378E">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vertAlign w:val="superscript"/>
          <w:rtl/>
        </w:rPr>
        <w:footnoteReference w:id="20"/>
      </w:r>
      <w:r w:rsidR="002F36D4">
        <w:rPr>
          <w:rFonts w:ascii="Traditional Arabic" w:eastAsia="Calibri" w:hAnsi="Traditional Arabic" w:cs="Traditional Arabic"/>
          <w:b/>
          <w:bCs/>
          <w:sz w:val="32"/>
          <w:szCs w:val="32"/>
          <w:rtl/>
        </w:rPr>
        <w:t>.</w:t>
      </w:r>
    </w:p>
    <w:p w:rsidR="00C606D3" w:rsidRPr="00CA378E" w:rsidRDefault="00C606D3" w:rsidP="002F36D4">
      <w:pPr>
        <w:pStyle w:val="2"/>
        <w:rPr>
          <w:rFonts w:eastAsia="Calibri"/>
          <w:rtl/>
          <w:lang w:bidi="ar-EG"/>
        </w:rPr>
      </w:pPr>
      <w:bookmarkStart w:id="5" w:name="_Toc475952394"/>
      <w:r w:rsidRPr="00CA378E">
        <w:rPr>
          <w:rFonts w:eastAsia="Calibri" w:hint="cs"/>
          <w:rtl/>
          <w:lang w:bidi="ar-EG"/>
        </w:rPr>
        <w:lastRenderedPageBreak/>
        <w:t>الكفارات وطبيعتها الإنسانية</w:t>
      </w:r>
      <w:r w:rsidR="00C05526">
        <w:rPr>
          <w:rFonts w:eastAsia="Calibri" w:hint="cs"/>
          <w:rtl/>
          <w:lang w:bidi="ar-EG"/>
        </w:rPr>
        <w:t>:</w:t>
      </w:r>
      <w:bookmarkEnd w:id="5"/>
    </w:p>
    <w:p w:rsidR="00C606D3" w:rsidRPr="00CA378E" w:rsidRDefault="00C606D3"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التوبة إلى الله والتحلل من الذنوب والآثام التي يرتكبها الإنسان أمر واجب ودعوة قرآنية دائمة وتعددت الآيات التي تدعو وتحض على التوبة والتكفير عن الذنوب</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وقد حددت الآيات طرق التكفير والتوبة من بعض الذنوب بطريقة تصب في مصلحة الإنسان المسلم ممن يقع تحت وطأة الفقر والمعاناة فقال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وَالَّذِينَ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يُظَاهِرُونَ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نِّسَائِهِمْ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ثُمَّ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يَعُودُونَ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قَالُوا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فَتَحْرِيرُ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رَقَبَةٍ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قَبْلِ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يَتَمَاسَّا</w:t>
      </w:r>
      <w:r w:rsidR="002F36D4">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ذَٰلِكُمْ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تُوعَظُونَ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تَعْمَلُونَ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خَبِيرٌ</w:t>
      </w:r>
      <w:r w:rsidRPr="00CA378E">
        <w:rPr>
          <w:rFonts w:ascii="Traditional Arabic" w:eastAsia="Calibri" w:hAnsi="Traditional Arabic" w:cs="Traditional Arabic"/>
          <w:sz w:val="32"/>
          <w:szCs w:val="32"/>
          <w:rtl/>
          <w:lang w:bidi="ar-EG"/>
        </w:rPr>
        <w:t xml:space="preserve"> * </w:t>
      </w:r>
      <w:r w:rsidRPr="00CA378E">
        <w:rPr>
          <w:rFonts w:ascii="Traditional Arabic" w:eastAsia="Calibri" w:hAnsi="Traditional Arabic" w:cs="Traditional Arabic" w:hint="cs"/>
          <w:sz w:val="32"/>
          <w:szCs w:val="32"/>
          <w:rtl/>
          <w:lang w:bidi="ar-EG"/>
        </w:rPr>
        <w:t>فَمَن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يَجِدْ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فَصِيَامُ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شَهْرَيْنِ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مُتَتَابِعَيْنِ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قَبْلِ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يَتَمَاسَّا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يَسْتَطِعْ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فَإِطْعَامُ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سِتِّينَ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مِسْكِينًا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ذَٰلِكَ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لِتُؤْمِنُوا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وَرَسُولِهِ</w:t>
      </w:r>
      <w:r w:rsidR="002F36D4">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وَتِلْكَ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حُدُودُ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imes New Roman" w:eastAsia="Calibri" w:hAnsi="Times New Roman" w:cs="Times New Roman"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وَلِلْكَافِرِينَ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عَذَابٌ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أَلِيمٌ</w:t>
      </w:r>
      <w:r w:rsidRPr="00CA378E">
        <w:rPr>
          <w:rFonts w:ascii="Traditional Arabic" w:eastAsia="Calibri" w:hAnsi="Traditional Arabic" w:cs="Traditional Arabic"/>
          <w:sz w:val="32"/>
          <w:szCs w:val="32"/>
          <w:rtl/>
          <w:lang w:bidi="ar-EG"/>
        </w:rPr>
        <w:t xml:space="preserve"> </w:t>
      </w:r>
      <w:r w:rsidR="006E7F55"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سورة</w:t>
      </w:r>
      <w:r w:rsidRPr="00CA378E">
        <w:rPr>
          <w:rFonts w:ascii="Traditional Arabic" w:eastAsia="Calibri" w:hAnsi="Traditional Arabic" w:cs="Traditional Arabic"/>
          <w:sz w:val="28"/>
          <w:szCs w:val="28"/>
          <w:rtl/>
          <w:lang w:bidi="ar-EG"/>
        </w:rPr>
        <w:t xml:space="preserve"> </w:t>
      </w:r>
      <w:r w:rsidRPr="00CA378E">
        <w:rPr>
          <w:rFonts w:ascii="Traditional Arabic" w:eastAsia="Calibri" w:hAnsi="Traditional Arabic" w:cs="Traditional Arabic" w:hint="cs"/>
          <w:sz w:val="28"/>
          <w:szCs w:val="28"/>
          <w:rtl/>
          <w:lang w:bidi="ar-EG"/>
        </w:rPr>
        <w:t>المجادلة</w:t>
      </w:r>
      <w:r w:rsidRPr="00CA378E">
        <w:rPr>
          <w:rFonts w:ascii="Traditional Arabic" w:eastAsia="Calibri" w:hAnsi="Traditional Arabic" w:cs="Traditional Arabic"/>
          <w:sz w:val="28"/>
          <w:szCs w:val="28"/>
          <w:rtl/>
          <w:lang w:bidi="ar-EG"/>
        </w:rPr>
        <w:t xml:space="preserve"> </w:t>
      </w:r>
      <w:r w:rsidRPr="00CA378E">
        <w:rPr>
          <w:rFonts w:ascii="Traditional Arabic" w:eastAsia="Calibri" w:hAnsi="Traditional Arabic" w:cs="Traditional Arabic" w:hint="cs"/>
          <w:sz w:val="28"/>
          <w:szCs w:val="28"/>
          <w:rtl/>
          <w:lang w:bidi="ar-EG"/>
        </w:rPr>
        <w:t>الآيتين</w:t>
      </w:r>
      <w:r w:rsidR="00C05526">
        <w:rPr>
          <w:rFonts w:ascii="Traditional Arabic" w:eastAsia="Calibri" w:hAnsi="Traditional Arabic" w:cs="Traditional Arabic"/>
          <w:sz w:val="28"/>
          <w:szCs w:val="28"/>
          <w:rtl/>
          <w:lang w:bidi="ar-EG"/>
        </w:rPr>
        <w:t>:</w:t>
      </w:r>
      <w:r w:rsidRPr="00CA378E">
        <w:rPr>
          <w:rFonts w:ascii="Traditional Arabic" w:eastAsia="Calibri" w:hAnsi="Traditional Arabic" w:cs="Traditional Arabic"/>
          <w:sz w:val="28"/>
          <w:szCs w:val="28"/>
          <w:rtl/>
          <w:lang w:bidi="ar-EG"/>
        </w:rPr>
        <w:t>2:3 )</w:t>
      </w:r>
    </w:p>
    <w:p w:rsidR="00C606D3" w:rsidRPr="00CA378E" w:rsidRDefault="00C606D3"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 xml:space="preserve"> ففي هذه الأية فإن التكفير عن الظهار يستلزم اتباع واحد من ثلاث طرق إثنين منهما لصالح فئات إنسانية وإجتماعية تعاني معاناة كبيرة وهم المستعبدين من المؤمنين الذين كانوا لا يملكون حريتهم</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وكذلك المساكي</w:t>
      </w:r>
      <w:r w:rsidR="00564A50" w:rsidRPr="00CA378E">
        <w:rPr>
          <w:rFonts w:ascii="Traditional Arabic" w:eastAsia="Calibri" w:hAnsi="Traditional Arabic" w:cs="Traditional Arabic" w:hint="cs"/>
          <w:sz w:val="32"/>
          <w:szCs w:val="32"/>
          <w:rtl/>
          <w:lang w:bidi="ar-EG"/>
        </w:rPr>
        <w:t>ن الذين لا يجدون قوت يومهم وقد ت</w:t>
      </w:r>
      <w:r w:rsidRPr="00CA378E">
        <w:rPr>
          <w:rFonts w:ascii="Traditional Arabic" w:eastAsia="Calibri" w:hAnsi="Traditional Arabic" w:cs="Traditional Arabic" w:hint="cs"/>
          <w:sz w:val="32"/>
          <w:szCs w:val="32"/>
          <w:rtl/>
          <w:lang w:bidi="ar-EG"/>
        </w:rPr>
        <w:t xml:space="preserve">ودي بهم الفاقة وافتقاد الطعام وعدم القدرة </w:t>
      </w:r>
      <w:r w:rsidR="00564A50" w:rsidRPr="00CA378E">
        <w:rPr>
          <w:rFonts w:ascii="Traditional Arabic" w:eastAsia="Calibri" w:hAnsi="Traditional Arabic" w:cs="Traditional Arabic" w:hint="cs"/>
          <w:sz w:val="32"/>
          <w:szCs w:val="32"/>
          <w:rtl/>
          <w:lang w:bidi="ar-EG"/>
        </w:rPr>
        <w:t>على تحصل</w:t>
      </w:r>
      <w:r w:rsidRPr="00CA378E">
        <w:rPr>
          <w:rFonts w:ascii="Traditional Arabic" w:eastAsia="Calibri" w:hAnsi="Traditional Arabic" w:cs="Traditional Arabic" w:hint="cs"/>
          <w:sz w:val="32"/>
          <w:szCs w:val="32"/>
          <w:rtl/>
          <w:lang w:bidi="ar-EG"/>
        </w:rPr>
        <w:t>ه إلى الهلاك</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ومن عظمة القرآن </w:t>
      </w:r>
      <w:r w:rsidR="00227D58" w:rsidRPr="00CA378E">
        <w:rPr>
          <w:rFonts w:ascii="Traditional Arabic" w:eastAsia="Calibri" w:hAnsi="Traditional Arabic" w:cs="Traditional Arabic" w:hint="cs"/>
          <w:sz w:val="32"/>
          <w:szCs w:val="32"/>
          <w:rtl/>
          <w:lang w:bidi="ar-EG"/>
        </w:rPr>
        <w:t>في هذا الجانب</w:t>
      </w:r>
      <w:r w:rsidR="002F36D4">
        <w:rPr>
          <w:rFonts w:ascii="Traditional Arabic" w:eastAsia="Calibri" w:hAnsi="Traditional Arabic" w:cs="Traditional Arabic" w:hint="cs"/>
          <w:sz w:val="32"/>
          <w:szCs w:val="32"/>
          <w:rtl/>
          <w:lang w:bidi="ar-EG"/>
        </w:rPr>
        <w:t>،</w:t>
      </w:r>
      <w:r w:rsidR="00227D58" w:rsidRPr="00CA378E">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 xml:space="preserve">أنه رفع هذه المعاناة بأكثر من أداة ووسيلة وطريقة كلها تؤدي إلى رضوان الله ورضاه </w:t>
      </w:r>
      <w:r w:rsidR="00C81895" w:rsidRPr="00CA378E">
        <w:rPr>
          <w:rFonts w:ascii="Traditional Arabic" w:eastAsia="Calibri" w:hAnsi="Traditional Arabic" w:cs="Traditional Arabic" w:hint="cs"/>
          <w:sz w:val="32"/>
          <w:szCs w:val="32"/>
          <w:rtl/>
          <w:lang w:bidi="ar-EG"/>
        </w:rPr>
        <w:t>ومنها العطاء والعمل الخيري فقال تعالى</w:t>
      </w:r>
      <w:r w:rsidR="00C05526">
        <w:rPr>
          <w:rFonts w:ascii="Traditional Arabic" w:eastAsia="Calibri" w:hAnsi="Traditional Arabic" w:cs="Traditional Arabic" w:hint="cs"/>
          <w:sz w:val="32"/>
          <w:szCs w:val="32"/>
          <w:rtl/>
          <w:lang w:bidi="ar-EG"/>
        </w:rPr>
        <w:t>:</w:t>
      </w:r>
      <w:r w:rsidR="006E7F55" w:rsidRPr="00CA378E">
        <w:rPr>
          <w:rFonts w:ascii="Traditional Arabic" w:eastAsia="Calibri" w:hAnsi="Traditional Arabic" w:cs="Traditional Arabic"/>
          <w:b/>
          <w:bCs/>
          <w:sz w:val="32"/>
          <w:szCs w:val="32"/>
          <w:rtl/>
          <w:lang w:bidi="ar-EG"/>
        </w:rPr>
        <w:t>﴿</w:t>
      </w:r>
      <w:r w:rsidR="00C81895" w:rsidRPr="00CA378E">
        <w:rPr>
          <w:rFonts w:ascii="Traditional Arabic" w:eastAsia="Calibri" w:hAnsi="Traditional Arabic" w:cs="Traditional Arabic" w:hint="cs"/>
          <w:sz w:val="32"/>
          <w:szCs w:val="32"/>
          <w:rtl/>
          <w:lang w:bidi="ar-EG"/>
        </w:rPr>
        <w:t xml:space="preserve"> وَإِنِّي</w:t>
      </w:r>
      <w:r w:rsidR="00C81895" w:rsidRPr="00CA378E">
        <w:rPr>
          <w:rFonts w:ascii="Traditional Arabic" w:eastAsia="Calibri" w:hAnsi="Traditional Arabic" w:cs="Traditional Arabic"/>
          <w:sz w:val="32"/>
          <w:szCs w:val="32"/>
          <w:rtl/>
          <w:lang w:bidi="ar-EG"/>
        </w:rPr>
        <w:t xml:space="preserve"> </w:t>
      </w:r>
      <w:r w:rsidR="00C81895" w:rsidRPr="00CA378E">
        <w:rPr>
          <w:rFonts w:ascii="Traditional Arabic" w:eastAsia="Calibri" w:hAnsi="Traditional Arabic" w:cs="Traditional Arabic" w:hint="cs"/>
          <w:sz w:val="32"/>
          <w:szCs w:val="32"/>
          <w:rtl/>
          <w:lang w:bidi="ar-EG"/>
        </w:rPr>
        <w:t>لَغَفَّارٌ</w:t>
      </w:r>
      <w:r w:rsidR="00C81895" w:rsidRPr="00CA378E">
        <w:rPr>
          <w:rFonts w:ascii="Traditional Arabic" w:eastAsia="Calibri" w:hAnsi="Traditional Arabic" w:cs="Traditional Arabic"/>
          <w:sz w:val="32"/>
          <w:szCs w:val="32"/>
          <w:rtl/>
          <w:lang w:bidi="ar-EG"/>
        </w:rPr>
        <w:t xml:space="preserve"> </w:t>
      </w:r>
      <w:r w:rsidR="00C81895" w:rsidRPr="00CA378E">
        <w:rPr>
          <w:rFonts w:ascii="Traditional Arabic" w:eastAsia="Calibri" w:hAnsi="Traditional Arabic" w:cs="Traditional Arabic" w:hint="cs"/>
          <w:sz w:val="32"/>
          <w:szCs w:val="32"/>
          <w:rtl/>
          <w:lang w:bidi="ar-EG"/>
        </w:rPr>
        <w:t>لِّمَن</w:t>
      </w:r>
      <w:r w:rsidR="00C81895" w:rsidRPr="00CA378E">
        <w:rPr>
          <w:rFonts w:ascii="Traditional Arabic" w:eastAsia="Calibri" w:hAnsi="Traditional Arabic" w:cs="Traditional Arabic"/>
          <w:sz w:val="32"/>
          <w:szCs w:val="32"/>
          <w:rtl/>
          <w:lang w:bidi="ar-EG"/>
        </w:rPr>
        <w:t xml:space="preserve"> </w:t>
      </w:r>
      <w:r w:rsidR="00C81895" w:rsidRPr="00CA378E">
        <w:rPr>
          <w:rFonts w:ascii="Traditional Arabic" w:eastAsia="Calibri" w:hAnsi="Traditional Arabic" w:cs="Traditional Arabic" w:hint="cs"/>
          <w:sz w:val="32"/>
          <w:szCs w:val="32"/>
          <w:rtl/>
          <w:lang w:bidi="ar-EG"/>
        </w:rPr>
        <w:t>تَابَ</w:t>
      </w:r>
      <w:r w:rsidR="00C81895" w:rsidRPr="00CA378E">
        <w:rPr>
          <w:rFonts w:ascii="Traditional Arabic" w:eastAsia="Calibri" w:hAnsi="Traditional Arabic" w:cs="Traditional Arabic"/>
          <w:sz w:val="32"/>
          <w:szCs w:val="32"/>
          <w:rtl/>
          <w:lang w:bidi="ar-EG"/>
        </w:rPr>
        <w:t xml:space="preserve"> </w:t>
      </w:r>
      <w:r w:rsidR="00C81895" w:rsidRPr="00CA378E">
        <w:rPr>
          <w:rFonts w:ascii="Traditional Arabic" w:eastAsia="Calibri" w:hAnsi="Traditional Arabic" w:cs="Traditional Arabic" w:hint="cs"/>
          <w:sz w:val="32"/>
          <w:szCs w:val="32"/>
          <w:rtl/>
          <w:lang w:bidi="ar-EG"/>
        </w:rPr>
        <w:t>وَآمَنَ</w:t>
      </w:r>
      <w:r w:rsidR="00C81895" w:rsidRPr="00CA378E">
        <w:rPr>
          <w:rFonts w:ascii="Traditional Arabic" w:eastAsia="Calibri" w:hAnsi="Traditional Arabic" w:cs="Traditional Arabic"/>
          <w:sz w:val="32"/>
          <w:szCs w:val="32"/>
          <w:rtl/>
          <w:lang w:bidi="ar-EG"/>
        </w:rPr>
        <w:t xml:space="preserve"> </w:t>
      </w:r>
      <w:r w:rsidR="00C81895" w:rsidRPr="00CA378E">
        <w:rPr>
          <w:rFonts w:ascii="Traditional Arabic" w:eastAsia="Calibri" w:hAnsi="Traditional Arabic" w:cs="Traditional Arabic" w:hint="cs"/>
          <w:sz w:val="32"/>
          <w:szCs w:val="32"/>
          <w:rtl/>
          <w:lang w:bidi="ar-EG"/>
        </w:rPr>
        <w:t>وَعَمِلَ</w:t>
      </w:r>
      <w:r w:rsidR="00C81895" w:rsidRPr="00CA378E">
        <w:rPr>
          <w:rFonts w:ascii="Traditional Arabic" w:eastAsia="Calibri" w:hAnsi="Traditional Arabic" w:cs="Traditional Arabic"/>
          <w:sz w:val="32"/>
          <w:szCs w:val="32"/>
          <w:rtl/>
          <w:lang w:bidi="ar-EG"/>
        </w:rPr>
        <w:t xml:space="preserve"> </w:t>
      </w:r>
      <w:r w:rsidR="00C81895" w:rsidRPr="00CA378E">
        <w:rPr>
          <w:rFonts w:ascii="Traditional Arabic" w:eastAsia="Calibri" w:hAnsi="Traditional Arabic" w:cs="Traditional Arabic" w:hint="cs"/>
          <w:sz w:val="32"/>
          <w:szCs w:val="32"/>
          <w:rtl/>
          <w:lang w:bidi="ar-EG"/>
        </w:rPr>
        <w:t>صَالِحًا</w:t>
      </w:r>
      <w:r w:rsidR="00C81895" w:rsidRPr="00CA378E">
        <w:rPr>
          <w:rFonts w:ascii="Traditional Arabic" w:eastAsia="Calibri" w:hAnsi="Traditional Arabic" w:cs="Traditional Arabic"/>
          <w:sz w:val="32"/>
          <w:szCs w:val="32"/>
          <w:rtl/>
          <w:lang w:bidi="ar-EG"/>
        </w:rPr>
        <w:t xml:space="preserve"> </w:t>
      </w:r>
      <w:r w:rsidR="00C81895" w:rsidRPr="00CA378E">
        <w:rPr>
          <w:rFonts w:ascii="Traditional Arabic" w:eastAsia="Calibri" w:hAnsi="Traditional Arabic" w:cs="Traditional Arabic" w:hint="cs"/>
          <w:sz w:val="32"/>
          <w:szCs w:val="32"/>
          <w:rtl/>
          <w:lang w:bidi="ar-EG"/>
        </w:rPr>
        <w:t>ثُمَّ</w:t>
      </w:r>
      <w:r w:rsidR="00C81895" w:rsidRPr="00CA378E">
        <w:rPr>
          <w:rFonts w:ascii="Traditional Arabic" w:eastAsia="Calibri" w:hAnsi="Traditional Arabic" w:cs="Traditional Arabic"/>
          <w:sz w:val="32"/>
          <w:szCs w:val="32"/>
          <w:rtl/>
          <w:lang w:bidi="ar-EG"/>
        </w:rPr>
        <w:t xml:space="preserve"> </w:t>
      </w:r>
      <w:r w:rsidR="00C81895" w:rsidRPr="00CA378E">
        <w:rPr>
          <w:rFonts w:ascii="Traditional Arabic" w:eastAsia="Calibri" w:hAnsi="Traditional Arabic" w:cs="Traditional Arabic" w:hint="cs"/>
          <w:sz w:val="32"/>
          <w:szCs w:val="32"/>
          <w:rtl/>
          <w:lang w:bidi="ar-EG"/>
        </w:rPr>
        <w:t xml:space="preserve">اهْتَدَىٰ </w:t>
      </w:r>
      <w:r w:rsidR="006E7F55" w:rsidRPr="00CA378E">
        <w:rPr>
          <w:rFonts w:ascii="Traditional Arabic" w:hAnsi="Traditional Arabic" w:cs="Traditional Arabic"/>
          <w:sz w:val="32"/>
          <w:szCs w:val="32"/>
          <w:rtl/>
          <w:lang w:bidi="ar-EG"/>
        </w:rPr>
        <w:t>﴾</w:t>
      </w:r>
      <w:r w:rsidR="00C81895"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28"/>
          <w:szCs w:val="28"/>
          <w:rtl/>
          <w:lang w:bidi="ar-EG"/>
        </w:rPr>
        <w:t>(</w:t>
      </w:r>
      <w:r w:rsidR="00C81895" w:rsidRPr="00CA378E">
        <w:rPr>
          <w:rFonts w:ascii="Traditional Arabic" w:eastAsia="Calibri" w:hAnsi="Traditional Arabic" w:cs="Traditional Arabic" w:hint="cs"/>
          <w:sz w:val="28"/>
          <w:szCs w:val="28"/>
          <w:rtl/>
          <w:lang w:bidi="ar-EG"/>
        </w:rPr>
        <w:t>سورة طه:</w:t>
      </w:r>
      <w:r w:rsidR="00C81895" w:rsidRPr="00CA378E">
        <w:rPr>
          <w:rFonts w:ascii="Traditional Arabic" w:eastAsia="Calibri" w:hAnsi="Traditional Arabic" w:cs="Traditional Arabic"/>
          <w:sz w:val="28"/>
          <w:szCs w:val="28"/>
          <w:rtl/>
          <w:lang w:bidi="ar-EG"/>
        </w:rPr>
        <w:t>82)</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ومن عظم</w:t>
      </w:r>
      <w:r w:rsidR="00227D58" w:rsidRPr="00CA378E">
        <w:rPr>
          <w:rFonts w:ascii="Traditional Arabic" w:eastAsia="Calibri" w:hAnsi="Traditional Arabic" w:cs="Traditional Arabic" w:hint="cs"/>
          <w:sz w:val="32"/>
          <w:szCs w:val="32"/>
          <w:rtl/>
          <w:lang w:bidi="ar-EG"/>
        </w:rPr>
        <w:t>ة</w:t>
      </w:r>
      <w:r w:rsidRPr="00CA378E">
        <w:rPr>
          <w:rFonts w:ascii="Traditional Arabic" w:eastAsia="Calibri" w:hAnsi="Traditional Arabic" w:cs="Traditional Arabic" w:hint="cs"/>
          <w:sz w:val="32"/>
          <w:szCs w:val="32"/>
          <w:rtl/>
          <w:lang w:bidi="ar-EG"/>
        </w:rPr>
        <w:t xml:space="preserve"> القرآن أنه هنا مسألة الكفارات أنه أول من </w:t>
      </w:r>
      <w:r w:rsidR="00404B45" w:rsidRPr="00CA378E">
        <w:rPr>
          <w:rFonts w:ascii="Traditional Arabic" w:eastAsia="Calibri" w:hAnsi="Traditional Arabic" w:cs="Traditional Arabic" w:hint="cs"/>
          <w:sz w:val="32"/>
          <w:szCs w:val="32"/>
          <w:rtl/>
          <w:lang w:bidi="ar-EG"/>
        </w:rPr>
        <w:t>شرع</w:t>
      </w:r>
      <w:r w:rsidRPr="00CA378E">
        <w:rPr>
          <w:rFonts w:ascii="Traditional Arabic" w:eastAsia="Calibri" w:hAnsi="Traditional Arabic" w:cs="Traditional Arabic" w:hint="cs"/>
          <w:sz w:val="32"/>
          <w:szCs w:val="32"/>
          <w:rtl/>
          <w:lang w:bidi="ar-EG"/>
        </w:rPr>
        <w:t xml:space="preserve"> أنواع جديدة من العقوبات البديلة</w:t>
      </w:r>
      <w:r w:rsidR="002F36D4">
        <w:rPr>
          <w:rFonts w:ascii="Traditional Arabic" w:eastAsia="Calibri" w:hAnsi="Traditional Arabic" w:cs="Traditional Arabic" w:hint="cs"/>
          <w:sz w:val="32"/>
          <w:szCs w:val="32"/>
          <w:rtl/>
          <w:lang w:bidi="ar-EG"/>
        </w:rPr>
        <w:t>،</w:t>
      </w:r>
      <w:r w:rsidRPr="00CA378E">
        <w:rPr>
          <w:rFonts w:hint="cs"/>
          <w:rtl/>
        </w:rPr>
        <w:t xml:space="preserve"> </w:t>
      </w:r>
      <w:r w:rsidRPr="00CA378E">
        <w:rPr>
          <w:rFonts w:ascii="Traditional Arabic" w:eastAsia="Calibri" w:hAnsi="Traditional Arabic" w:cs="Traditional Arabic" w:hint="cs"/>
          <w:sz w:val="32"/>
          <w:szCs w:val="32"/>
          <w:rtl/>
          <w:lang w:bidi="ar-EG"/>
        </w:rPr>
        <w:t>والتي انتشرت في المجتمعات المعاصرة كفكرة غير تقليدية يتحقق من ورائها الكثير من الأهداف الإجتماعية والإنسانية ناهيك عن أهدافها في العلاج والتقويم.</w:t>
      </w:r>
    </w:p>
    <w:p w:rsidR="00142FA0" w:rsidRPr="00CA378E" w:rsidRDefault="00C606D3"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 xml:space="preserve"> والعقوبة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البديلة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حالة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قانونية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يخضع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الفرد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المخطيء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لعقوبات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تكفيرية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شأنها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القصاص</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للمجتمع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بطريقة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أقل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شدة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العقوبات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التقليدية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السالبة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المقيدة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للحرية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ولكنها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بمكان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يجعل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الفرد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المذنب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المخطيء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الذي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توقع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مثل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هذه</w:t>
      </w:r>
      <w:r w:rsidRPr="00CA378E">
        <w:rPr>
          <w:rFonts w:ascii="Traditional Arabic" w:eastAsia="Calibri" w:hAnsi="Traditional Arabic" w:cs="Traditional Arabic"/>
          <w:sz w:val="32"/>
          <w:szCs w:val="32"/>
          <w:rtl/>
          <w:lang w:bidi="ar-EG"/>
        </w:rPr>
        <w:t xml:space="preserve"> </w:t>
      </w:r>
      <w:r w:rsidR="001C0616" w:rsidRPr="00CA378E">
        <w:rPr>
          <w:rFonts w:ascii="Traditional Arabic" w:eastAsia="Calibri" w:hAnsi="Traditional Arabic" w:cs="Traditional Arabic" w:hint="cs"/>
          <w:sz w:val="32"/>
          <w:szCs w:val="32"/>
          <w:rtl/>
          <w:lang w:bidi="ar-EG"/>
        </w:rPr>
        <w:t>العقوبة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يعود</w:t>
      </w:r>
      <w:r w:rsidRPr="00CA378E">
        <w:rPr>
          <w:rFonts w:ascii="Traditional Arabic" w:eastAsia="Calibri" w:hAnsi="Traditional Arabic" w:cs="Traditional Arabic"/>
          <w:sz w:val="32"/>
          <w:szCs w:val="32"/>
          <w:rtl/>
          <w:lang w:bidi="ar-EG"/>
        </w:rPr>
        <w:t xml:space="preserve"> </w:t>
      </w:r>
      <w:r w:rsidR="001C0616" w:rsidRPr="00CA378E">
        <w:rPr>
          <w:rFonts w:ascii="Traditional Arabic" w:eastAsia="Calibri" w:hAnsi="Traditional Arabic" w:cs="Traditional Arabic" w:hint="cs"/>
          <w:sz w:val="32"/>
          <w:szCs w:val="32"/>
          <w:rtl/>
          <w:lang w:bidi="ar-EG"/>
        </w:rPr>
        <w:t xml:space="preserve">إلى الخطأ </w:t>
      </w:r>
      <w:r w:rsidR="00680703" w:rsidRPr="00CA378E">
        <w:rPr>
          <w:rFonts w:ascii="Traditional Arabic" w:eastAsia="Calibri" w:hAnsi="Traditional Arabic" w:cs="Traditional Arabic" w:hint="cs"/>
          <w:sz w:val="32"/>
          <w:szCs w:val="32"/>
          <w:rtl/>
          <w:lang w:bidi="ar-EG"/>
        </w:rPr>
        <w:t>أ</w:t>
      </w:r>
      <w:r w:rsidR="001C0616" w:rsidRPr="00CA378E">
        <w:rPr>
          <w:rFonts w:ascii="Traditional Arabic" w:eastAsia="Calibri" w:hAnsi="Traditional Arabic" w:cs="Traditional Arabic" w:hint="cs"/>
          <w:sz w:val="32"/>
          <w:szCs w:val="32"/>
          <w:rtl/>
          <w:lang w:bidi="ar-EG"/>
        </w:rPr>
        <w:t>و</w:t>
      </w:r>
      <w:r w:rsidR="00680703" w:rsidRPr="00CA378E">
        <w:rPr>
          <w:rFonts w:ascii="Traditional Arabic" w:eastAsia="Calibri" w:hAnsi="Traditional Arabic" w:cs="Traditional Arabic" w:hint="cs"/>
          <w:sz w:val="32"/>
          <w:szCs w:val="32"/>
          <w:rtl/>
          <w:lang w:bidi="ar-EG"/>
        </w:rPr>
        <w:t xml:space="preserve"> </w:t>
      </w:r>
      <w:r w:rsidR="001C0616" w:rsidRPr="00CA378E">
        <w:rPr>
          <w:rFonts w:ascii="Traditional Arabic" w:eastAsia="Calibri" w:hAnsi="Traditional Arabic" w:cs="Traditional Arabic" w:hint="cs"/>
          <w:sz w:val="32"/>
          <w:szCs w:val="32"/>
          <w:rtl/>
          <w:lang w:bidi="ar-EG"/>
        </w:rPr>
        <w:t xml:space="preserve">الجريمة </w:t>
      </w:r>
      <w:r w:rsidRPr="00CA378E">
        <w:rPr>
          <w:rFonts w:ascii="Traditional Arabic" w:eastAsia="Calibri" w:hAnsi="Traditional Arabic" w:cs="Traditional Arabic" w:hint="cs"/>
          <w:sz w:val="32"/>
          <w:szCs w:val="32"/>
          <w:rtl/>
          <w:lang w:bidi="ar-EG"/>
        </w:rPr>
        <w:t>مرة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أخري</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hint="cs"/>
          <w:sz w:val="32"/>
          <w:szCs w:val="32"/>
          <w:rtl/>
          <w:lang w:bidi="ar-EG"/>
        </w:rPr>
        <w:t>وهي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غالباً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تنفذ</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أنواع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الجرائم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والمخالفات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تشكل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الخطر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الكبير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w:t>
      </w:r>
      <w:r w:rsidRPr="00CA378E">
        <w:rPr>
          <w:rFonts w:ascii="Traditional Arabic" w:eastAsia="Calibri" w:hAnsi="Traditional Arabic" w:cs="Traditional Arabic"/>
          <w:sz w:val="32"/>
          <w:szCs w:val="32"/>
          <w:rtl/>
          <w:lang w:bidi="ar-EG"/>
        </w:rPr>
        <w:t xml:space="preserve"> </w:t>
      </w:r>
      <w:r w:rsidR="00F11318" w:rsidRPr="00CA378E">
        <w:rPr>
          <w:rFonts w:ascii="Traditional Arabic" w:eastAsia="Calibri" w:hAnsi="Traditional Arabic" w:cs="Traditional Arabic" w:hint="cs"/>
          <w:sz w:val="32"/>
          <w:szCs w:val="32"/>
          <w:rtl/>
          <w:lang w:bidi="ar-EG"/>
        </w:rPr>
        <w:t>المجتمعات</w:t>
      </w:r>
      <w:r w:rsidR="002F36D4">
        <w:rPr>
          <w:rFonts w:ascii="Traditional Arabic" w:eastAsia="Calibri" w:hAnsi="Traditional Arabic" w:cs="Traditional Arabic" w:hint="cs"/>
          <w:sz w:val="32"/>
          <w:szCs w:val="32"/>
          <w:rtl/>
          <w:lang w:bidi="ar-EG"/>
        </w:rPr>
        <w:t>،</w:t>
      </w:r>
      <w:r w:rsidR="00F11318" w:rsidRPr="00CA378E">
        <w:rPr>
          <w:rFonts w:ascii="Traditional Arabic" w:eastAsia="Calibri" w:hAnsi="Traditional Arabic" w:cs="Traditional Arabic" w:hint="cs"/>
          <w:sz w:val="32"/>
          <w:szCs w:val="32"/>
          <w:rtl/>
          <w:lang w:bidi="ar-EG"/>
        </w:rPr>
        <w:t xml:space="preserve"> و</w:t>
      </w:r>
      <w:r w:rsidRPr="00CA378E">
        <w:rPr>
          <w:rFonts w:ascii="Traditional Arabic" w:eastAsia="Calibri" w:hAnsi="Traditional Arabic" w:cs="Traditional Arabic" w:hint="cs"/>
          <w:sz w:val="32"/>
          <w:szCs w:val="32"/>
          <w:rtl/>
          <w:lang w:bidi="ar-EG"/>
        </w:rPr>
        <w:t>العقوبة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البديلة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هذا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الموضع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الكفارة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لا</w:t>
      </w:r>
      <w:r w:rsidR="00680703" w:rsidRPr="00CA378E">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يراد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وراءها</w:t>
      </w:r>
      <w:r w:rsidR="00680703" w:rsidRPr="00CA378E">
        <w:rPr>
          <w:rFonts w:ascii="Traditional Arabic" w:eastAsia="Calibri" w:hAnsi="Traditional Arabic" w:cs="Traditional Arabic" w:hint="cs"/>
          <w:sz w:val="32"/>
          <w:szCs w:val="32"/>
          <w:rtl/>
          <w:lang w:bidi="ar-EG"/>
        </w:rPr>
        <w:t xml:space="preserve"> تقويم المذنبين وحسب بل يراد أيضاً من ورائها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التقرب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فتسمو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الكفارات</w:t>
      </w:r>
      <w:r w:rsidRPr="00CA378E">
        <w:rPr>
          <w:rFonts w:ascii="Traditional Arabic" w:eastAsia="Calibri" w:hAnsi="Traditional Arabic" w:cs="Traditional Arabic"/>
          <w:sz w:val="32"/>
          <w:szCs w:val="32"/>
          <w:rtl/>
          <w:lang w:bidi="ar-EG"/>
        </w:rPr>
        <w:t xml:space="preserve"> </w:t>
      </w:r>
      <w:r w:rsidR="00680703" w:rsidRPr="00CA378E">
        <w:rPr>
          <w:rFonts w:ascii="Traditional Arabic" w:eastAsia="Calibri" w:hAnsi="Traditional Arabic" w:cs="Traditional Arabic" w:hint="cs"/>
          <w:sz w:val="32"/>
          <w:szCs w:val="32"/>
          <w:rtl/>
          <w:lang w:bidi="ar-EG"/>
        </w:rPr>
        <w:t>ب</w:t>
      </w:r>
      <w:r w:rsidRPr="00CA378E">
        <w:rPr>
          <w:rFonts w:ascii="Traditional Arabic" w:eastAsia="Calibri" w:hAnsi="Traditional Arabic" w:cs="Traditional Arabic" w:hint="cs"/>
          <w:sz w:val="32"/>
          <w:szCs w:val="32"/>
          <w:rtl/>
          <w:lang w:bidi="ar-EG"/>
        </w:rPr>
        <w:t>ذلك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وترتقي</w:t>
      </w:r>
      <w:r w:rsidRPr="00CA378E">
        <w:rPr>
          <w:rFonts w:ascii="Traditional Arabic" w:eastAsia="Calibri" w:hAnsi="Traditional Arabic" w:cs="Traditional Arabic"/>
          <w:sz w:val="32"/>
          <w:szCs w:val="32"/>
          <w:rtl/>
          <w:lang w:bidi="ar-EG"/>
        </w:rPr>
        <w:t xml:space="preserve"> </w:t>
      </w:r>
      <w:r w:rsidR="00680703" w:rsidRPr="00CA378E">
        <w:rPr>
          <w:rFonts w:ascii="Traditional Arabic" w:eastAsia="Calibri" w:hAnsi="Traditional Arabic" w:cs="Traditional Arabic" w:hint="cs"/>
          <w:sz w:val="32"/>
          <w:szCs w:val="32"/>
          <w:rtl/>
          <w:lang w:bidi="ar-EG"/>
        </w:rPr>
        <w:t>لتكون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علاقة</w:t>
      </w:r>
      <w:r w:rsidRPr="00CA378E">
        <w:rPr>
          <w:rFonts w:ascii="Traditional Arabic" w:eastAsia="Calibri" w:hAnsi="Traditional Arabic" w:cs="Traditional Arabic"/>
          <w:sz w:val="32"/>
          <w:szCs w:val="32"/>
          <w:rtl/>
          <w:lang w:bidi="ar-EG"/>
        </w:rPr>
        <w:t xml:space="preserve"> </w:t>
      </w:r>
      <w:r w:rsidR="00680703" w:rsidRPr="00CA378E">
        <w:rPr>
          <w:rFonts w:ascii="Traditional Arabic" w:eastAsia="Calibri" w:hAnsi="Traditional Arabic" w:cs="Traditional Arabic" w:hint="cs"/>
          <w:sz w:val="32"/>
          <w:szCs w:val="32"/>
          <w:rtl/>
          <w:lang w:bidi="ar-EG"/>
        </w:rPr>
        <w:t xml:space="preserve">تعبدية </w:t>
      </w:r>
      <w:r w:rsidRPr="00CA378E">
        <w:rPr>
          <w:rFonts w:ascii="Traditional Arabic" w:eastAsia="Calibri" w:hAnsi="Traditional Arabic" w:cs="Traditional Arabic" w:hint="cs"/>
          <w:sz w:val="32"/>
          <w:szCs w:val="32"/>
          <w:rtl/>
          <w:lang w:bidi="ar-EG"/>
        </w:rPr>
        <w:t>خالصة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العبد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وربه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يرجو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بها</w:t>
      </w:r>
      <w:r w:rsidRPr="00CA378E">
        <w:rPr>
          <w:rFonts w:ascii="Traditional Arabic" w:eastAsia="Calibri" w:hAnsi="Traditional Arabic" w:cs="Traditional Arabic"/>
          <w:sz w:val="32"/>
          <w:szCs w:val="32"/>
          <w:rtl/>
          <w:lang w:bidi="ar-EG"/>
        </w:rPr>
        <w:t xml:space="preserve"> </w:t>
      </w:r>
      <w:r w:rsidR="00680703" w:rsidRPr="00CA378E">
        <w:rPr>
          <w:rFonts w:ascii="Traditional Arabic" w:eastAsia="Calibri" w:hAnsi="Traditional Arabic" w:cs="Traditional Arabic" w:hint="cs"/>
          <w:sz w:val="32"/>
          <w:szCs w:val="32"/>
          <w:rtl/>
          <w:lang w:bidi="ar-EG"/>
        </w:rPr>
        <w:t>العبد غفران الله ورحمته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الواسعة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يستوعب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خلالها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الرب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الرحيم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عباده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التائبين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والمكفرين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ذنوبهم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ويفتح</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بذلك أبواب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التطهر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والتحرر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دنس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الأخطاء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والنقائص</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يقعون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سواء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بالخطأ</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بالعمد</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وهي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الأمور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يتطلع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إليها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يدركها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المؤمنين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الصادقين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ومع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أنفسهم</w:t>
      </w:r>
      <w:r w:rsidR="002F36D4">
        <w:rPr>
          <w:rFonts w:ascii="Traditional Arabic" w:eastAsia="Calibri" w:hAnsi="Traditional Arabic" w:cs="Traditional Arabic" w:hint="cs"/>
          <w:sz w:val="32"/>
          <w:szCs w:val="32"/>
          <w:rtl/>
          <w:lang w:bidi="ar-EG"/>
        </w:rPr>
        <w:t>،</w:t>
      </w:r>
      <w:r w:rsidR="009843E6" w:rsidRPr="00CA378E">
        <w:rPr>
          <w:rFonts w:ascii="Traditional Arabic" w:eastAsia="Calibri" w:hAnsi="Traditional Arabic" w:cs="Traditional Arabic" w:hint="cs"/>
          <w:sz w:val="32"/>
          <w:szCs w:val="32"/>
          <w:rtl/>
          <w:lang w:bidi="ar-EG"/>
        </w:rPr>
        <w:t xml:space="preserve"> ولذلك تحقق نتائج إيجابية على كافة المستويات الفرد</w:t>
      </w:r>
      <w:r w:rsidR="00142FA0" w:rsidRPr="00CA378E">
        <w:rPr>
          <w:rFonts w:ascii="Traditional Arabic" w:eastAsia="Calibri" w:hAnsi="Traditional Arabic" w:cs="Traditional Arabic" w:hint="cs"/>
          <w:sz w:val="32"/>
          <w:szCs w:val="32"/>
          <w:rtl/>
          <w:lang w:bidi="ar-EG"/>
        </w:rPr>
        <w:t>ية والتنظيمية والمجتمعية عموماً</w:t>
      </w:r>
      <w:r w:rsidR="00C81895" w:rsidRPr="00CA378E">
        <w:rPr>
          <w:rFonts w:ascii="Traditional Arabic" w:eastAsia="Calibri" w:hAnsi="Traditional Arabic" w:cs="Traditional Arabic" w:hint="cs"/>
          <w:sz w:val="32"/>
          <w:szCs w:val="32"/>
          <w:rtl/>
          <w:lang w:bidi="ar-EG"/>
        </w:rPr>
        <w:t>.</w:t>
      </w:r>
    </w:p>
    <w:p w:rsidR="00C606D3" w:rsidRPr="00CA378E" w:rsidRDefault="00632286"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lastRenderedPageBreak/>
        <w:t xml:space="preserve">ومما تقدم يمكننا تعريف العمل الخيري في القرآن على أنه هو كل فعل أو عمل أو نفقة </w:t>
      </w:r>
      <w:r w:rsidR="00656FB0" w:rsidRPr="00CA378E">
        <w:rPr>
          <w:rFonts w:ascii="Traditional Arabic" w:hAnsi="Traditional Arabic" w:cs="Traditional Arabic" w:hint="cs"/>
          <w:sz w:val="32"/>
          <w:szCs w:val="32"/>
          <w:rtl/>
          <w:lang w:bidi="ar-EG"/>
        </w:rPr>
        <w:t xml:space="preserve">أو عطاء </w:t>
      </w:r>
      <w:r w:rsidRPr="00CA378E">
        <w:rPr>
          <w:rFonts w:ascii="Traditional Arabic" w:hAnsi="Traditional Arabic" w:cs="Traditional Arabic" w:hint="cs"/>
          <w:sz w:val="32"/>
          <w:szCs w:val="32"/>
          <w:rtl/>
          <w:lang w:bidi="ar-EG"/>
        </w:rPr>
        <w:t xml:space="preserve">(زكاة- صدقة </w:t>
      </w:r>
      <w:r w:rsidRPr="00CA378E">
        <w:rPr>
          <w:rFonts w:ascii="Traditional Arabic" w:hAnsi="Traditional Arabic" w:cs="Traditional Arabic"/>
          <w:sz w:val="32"/>
          <w:szCs w:val="32"/>
          <w:rtl/>
          <w:lang w:bidi="ar-EG"/>
        </w:rPr>
        <w:t>–</w:t>
      </w:r>
      <w:r w:rsidRPr="00CA378E">
        <w:rPr>
          <w:rFonts w:ascii="Traditional Arabic" w:hAnsi="Traditional Arabic" w:cs="Traditional Arabic" w:hint="cs"/>
          <w:sz w:val="32"/>
          <w:szCs w:val="32"/>
          <w:rtl/>
          <w:lang w:bidi="ar-EG"/>
        </w:rPr>
        <w:t xml:space="preserve"> هبة </w:t>
      </w:r>
      <w:r w:rsidRPr="00CA378E">
        <w:rPr>
          <w:rFonts w:ascii="Traditional Arabic" w:hAnsi="Traditional Arabic" w:cs="Traditional Arabic"/>
          <w:sz w:val="32"/>
          <w:szCs w:val="32"/>
          <w:rtl/>
          <w:lang w:bidi="ar-EG"/>
        </w:rPr>
        <w:t>–</w:t>
      </w:r>
      <w:r w:rsidRPr="00CA378E">
        <w:rPr>
          <w:rFonts w:ascii="Traditional Arabic" w:hAnsi="Traditional Arabic" w:cs="Traditional Arabic" w:hint="cs"/>
          <w:sz w:val="32"/>
          <w:szCs w:val="32"/>
          <w:rtl/>
          <w:lang w:bidi="ar-EG"/>
        </w:rPr>
        <w:t xml:space="preserve"> عطية </w:t>
      </w:r>
      <w:r w:rsidR="00656FB0" w:rsidRPr="00CA378E">
        <w:rPr>
          <w:rFonts w:ascii="Traditional Arabic" w:hAnsi="Traditional Arabic" w:cs="Traditional Arabic"/>
          <w:sz w:val="32"/>
          <w:szCs w:val="32"/>
          <w:rtl/>
          <w:lang w:bidi="ar-EG"/>
        </w:rPr>
        <w:t>–</w:t>
      </w:r>
      <w:r w:rsidRPr="00CA378E">
        <w:rPr>
          <w:rFonts w:ascii="Traditional Arabic" w:hAnsi="Traditional Arabic" w:cs="Traditional Arabic" w:hint="cs"/>
          <w:sz w:val="32"/>
          <w:szCs w:val="32"/>
          <w:rtl/>
          <w:lang w:bidi="ar-EG"/>
        </w:rPr>
        <w:t xml:space="preserve"> منحة</w:t>
      </w:r>
      <w:r w:rsidR="00656FB0" w:rsidRPr="00CA378E">
        <w:rPr>
          <w:rFonts w:ascii="Traditional Arabic" w:hAnsi="Traditional Arabic" w:cs="Traditional Arabic" w:hint="cs"/>
          <w:sz w:val="32"/>
          <w:szCs w:val="32"/>
          <w:rtl/>
          <w:lang w:bidi="ar-EG"/>
        </w:rPr>
        <w:t>- كفارة</w:t>
      </w:r>
      <w:r w:rsidRPr="00CA378E">
        <w:rPr>
          <w:rFonts w:ascii="Traditional Arabic" w:hAnsi="Traditional Arabic" w:cs="Traditional Arabic" w:hint="cs"/>
          <w:sz w:val="32"/>
          <w:szCs w:val="32"/>
          <w:rtl/>
          <w:lang w:bidi="ar-EG"/>
        </w:rPr>
        <w:t xml:space="preserve">) أو مواساة يقوم بها المسلم في الوقت المناسب من أجل </w:t>
      </w:r>
      <w:r w:rsidR="00142FA0" w:rsidRPr="00CA378E">
        <w:rPr>
          <w:rFonts w:ascii="Traditional Arabic" w:hAnsi="Traditional Arabic" w:cs="Traditional Arabic" w:hint="cs"/>
          <w:sz w:val="32"/>
          <w:szCs w:val="32"/>
          <w:rtl/>
          <w:lang w:bidi="ar-EG"/>
        </w:rPr>
        <w:t>إغاثة ودعم الإنسان والإنسانية</w:t>
      </w:r>
      <w:r w:rsidR="002F36D4">
        <w:rPr>
          <w:rFonts w:ascii="Traditional Arabic" w:hAnsi="Traditional Arabic" w:cs="Traditional Arabic" w:hint="cs"/>
          <w:sz w:val="32"/>
          <w:szCs w:val="32"/>
          <w:rtl/>
          <w:lang w:bidi="ar-EG"/>
        </w:rPr>
        <w:t>،</w:t>
      </w:r>
      <w:r w:rsidR="00656FB0" w:rsidRPr="00CA378E">
        <w:rPr>
          <w:rFonts w:ascii="Traditional Arabic" w:hAnsi="Traditional Arabic" w:cs="Traditional Arabic" w:hint="cs"/>
          <w:sz w:val="32"/>
          <w:szCs w:val="32"/>
          <w:rtl/>
          <w:lang w:bidi="ar-EG"/>
        </w:rPr>
        <w:t xml:space="preserve"> إستجابة لدعوة ربانية </w:t>
      </w:r>
      <w:r w:rsidRPr="00CA378E">
        <w:rPr>
          <w:rFonts w:ascii="Traditional Arabic" w:hAnsi="Traditional Arabic" w:cs="Traditional Arabic" w:hint="cs"/>
          <w:sz w:val="32"/>
          <w:szCs w:val="32"/>
          <w:rtl/>
          <w:lang w:bidi="ar-EG"/>
        </w:rPr>
        <w:t xml:space="preserve">وتتجلى عظمة القرآن الكريم في إدخال مشقات </w:t>
      </w:r>
      <w:r w:rsidR="00622E34" w:rsidRPr="00CA378E">
        <w:rPr>
          <w:rFonts w:ascii="Traditional Arabic" w:hAnsi="Traditional Arabic" w:cs="Traditional Arabic" w:hint="cs"/>
          <w:sz w:val="32"/>
          <w:szCs w:val="32"/>
          <w:rtl/>
          <w:lang w:bidi="ar-EG"/>
        </w:rPr>
        <w:t xml:space="preserve">لا متناهية </w:t>
      </w:r>
      <w:r w:rsidRPr="00CA378E">
        <w:rPr>
          <w:rFonts w:ascii="Traditional Arabic" w:hAnsi="Traditional Arabic" w:cs="Traditional Arabic" w:hint="cs"/>
          <w:sz w:val="32"/>
          <w:szCs w:val="32"/>
          <w:rtl/>
          <w:lang w:bidi="ar-EG"/>
        </w:rPr>
        <w:t xml:space="preserve">إعتبارها من </w:t>
      </w:r>
      <w:r w:rsidR="00622E34" w:rsidRPr="00CA378E">
        <w:rPr>
          <w:rFonts w:ascii="Traditional Arabic" w:hAnsi="Traditional Arabic" w:cs="Traditional Arabic" w:hint="cs"/>
          <w:sz w:val="32"/>
          <w:szCs w:val="32"/>
          <w:rtl/>
          <w:lang w:bidi="ar-EG"/>
        </w:rPr>
        <w:t>أشكال البر</w:t>
      </w:r>
      <w:r w:rsidRPr="00CA378E">
        <w:rPr>
          <w:rFonts w:ascii="Traditional Arabic" w:hAnsi="Traditional Arabic" w:cs="Traditional Arabic" w:hint="cs"/>
          <w:sz w:val="32"/>
          <w:szCs w:val="32"/>
          <w:rtl/>
          <w:lang w:bidi="ar-EG"/>
        </w:rPr>
        <w:t xml:space="preserve"> </w:t>
      </w:r>
      <w:r w:rsidR="00622E34" w:rsidRPr="00CA378E">
        <w:rPr>
          <w:rFonts w:ascii="Traditional Arabic" w:hAnsi="Traditional Arabic" w:cs="Traditional Arabic" w:hint="cs"/>
          <w:sz w:val="32"/>
          <w:szCs w:val="32"/>
          <w:rtl/>
          <w:lang w:bidi="ar-EG"/>
        </w:rPr>
        <w:t>و</w:t>
      </w:r>
      <w:r w:rsidRPr="00CA378E">
        <w:rPr>
          <w:rFonts w:ascii="Traditional Arabic" w:hAnsi="Traditional Arabic" w:cs="Traditional Arabic" w:hint="cs"/>
          <w:sz w:val="32"/>
          <w:szCs w:val="32"/>
          <w:rtl/>
          <w:lang w:bidi="ar-EG"/>
        </w:rPr>
        <w:t>العمل الخيري</w:t>
      </w:r>
      <w:r w:rsidR="00622E34" w:rsidRPr="00CA378E">
        <w:rPr>
          <w:rFonts w:ascii="Traditional Arabic" w:hAnsi="Traditional Arabic" w:cs="Traditional Arabic" w:hint="cs"/>
          <w:sz w:val="32"/>
          <w:szCs w:val="32"/>
          <w:rtl/>
          <w:lang w:bidi="ar-EG"/>
        </w:rPr>
        <w:t xml:space="preserve"> والإنساني</w:t>
      </w:r>
      <w:r w:rsidR="002F36D4">
        <w:rPr>
          <w:rFonts w:ascii="Traditional Arabic" w:hAnsi="Traditional Arabic" w:cs="Traditional Arabic" w:hint="cs"/>
          <w:sz w:val="32"/>
          <w:szCs w:val="32"/>
          <w:rtl/>
          <w:lang w:bidi="ar-EG"/>
        </w:rPr>
        <w:t>،</w:t>
      </w:r>
      <w:r w:rsidR="00622E34" w:rsidRPr="00CA378E">
        <w:rPr>
          <w:rFonts w:ascii="Traditional Arabic" w:hAnsi="Traditional Arabic" w:cs="Traditional Arabic" w:hint="cs"/>
          <w:sz w:val="32"/>
          <w:szCs w:val="32"/>
          <w:rtl/>
          <w:lang w:bidi="ar-EG"/>
        </w:rPr>
        <w:t xml:space="preserve"> إذ </w:t>
      </w:r>
      <w:r w:rsidRPr="00CA378E">
        <w:rPr>
          <w:rFonts w:ascii="Traditional Arabic" w:hAnsi="Traditional Arabic" w:cs="Traditional Arabic" w:hint="cs"/>
          <w:sz w:val="32"/>
          <w:szCs w:val="32"/>
          <w:rtl/>
          <w:lang w:bidi="ar-EG"/>
        </w:rPr>
        <w:t xml:space="preserve">أن القرآن المحكم به من المرونة ما يستوعب كل ما قد يطرأ على كل فعل أو قول أو عطاء مشروع يمكن تصنيفه حالياً أو مستقبلاً على أنه من صور العمل الخيري والإنساني </w:t>
      </w:r>
    </w:p>
    <w:p w:rsidR="00622E34" w:rsidRPr="00CA378E" w:rsidRDefault="00622E34" w:rsidP="00C05526">
      <w:pPr>
        <w:bidi w:val="0"/>
        <w:jc w:val="both"/>
        <w:rPr>
          <w:rFonts w:ascii="Traditional Arabic" w:eastAsia="Calibri" w:hAnsi="Traditional Arabic" w:cs="Traditional Arabic"/>
          <w:b/>
          <w:bCs/>
          <w:sz w:val="32"/>
          <w:szCs w:val="32"/>
          <w:lang w:bidi="ar-EG"/>
        </w:rPr>
      </w:pPr>
      <w:r w:rsidRPr="00CA378E">
        <w:rPr>
          <w:rFonts w:ascii="Traditional Arabic" w:eastAsia="Calibri" w:hAnsi="Traditional Arabic" w:cs="Traditional Arabic"/>
          <w:b/>
          <w:bCs/>
          <w:sz w:val="32"/>
          <w:szCs w:val="32"/>
          <w:rtl/>
          <w:lang w:bidi="ar-EG"/>
        </w:rPr>
        <w:br w:type="page"/>
      </w:r>
    </w:p>
    <w:p w:rsidR="00A43894" w:rsidRPr="00CA378E" w:rsidRDefault="00622E34" w:rsidP="002F36D4">
      <w:pPr>
        <w:pStyle w:val="2"/>
        <w:rPr>
          <w:rFonts w:eastAsia="Calibri"/>
          <w:rtl/>
          <w:lang w:bidi="ar-EG"/>
        </w:rPr>
      </w:pPr>
      <w:bookmarkStart w:id="6" w:name="_Toc475952395"/>
      <w:r w:rsidRPr="00CA378E">
        <w:rPr>
          <w:rFonts w:eastAsia="Calibri" w:hint="cs"/>
          <w:rtl/>
          <w:lang w:bidi="ar-EG"/>
        </w:rPr>
        <w:lastRenderedPageBreak/>
        <w:t>ثانياً</w:t>
      </w:r>
      <w:r w:rsidR="00C05526">
        <w:rPr>
          <w:rFonts w:eastAsia="Calibri" w:hint="cs"/>
          <w:rtl/>
          <w:lang w:bidi="ar-EG"/>
        </w:rPr>
        <w:t>:</w:t>
      </w:r>
      <w:r w:rsidRPr="00CA378E">
        <w:rPr>
          <w:rFonts w:eastAsia="Calibri" w:hint="cs"/>
          <w:rtl/>
          <w:lang w:bidi="ar-EG"/>
        </w:rPr>
        <w:t xml:space="preserve"> </w:t>
      </w:r>
      <w:r w:rsidR="00A43894" w:rsidRPr="00CA378E">
        <w:rPr>
          <w:rFonts w:eastAsia="Calibri" w:hint="cs"/>
          <w:rtl/>
          <w:lang w:bidi="ar-EG"/>
        </w:rPr>
        <w:t>طبيعة المال الذي يملكه الإنسان في القرآن وعلاقته بالعمل الخيري:</w:t>
      </w:r>
      <w:bookmarkEnd w:id="6"/>
      <w:r w:rsidR="00AE56DE" w:rsidRPr="00CA378E">
        <w:rPr>
          <w:rtl/>
        </w:rPr>
        <w:t xml:space="preserve"> </w:t>
      </w:r>
    </w:p>
    <w:p w:rsidR="00A43894" w:rsidRPr="00CA378E" w:rsidRDefault="00A43894" w:rsidP="00C05526">
      <w:pPr>
        <w:jc w:val="both"/>
        <w:rPr>
          <w:rFonts w:ascii="Traditional Arabic" w:eastAsia="Calibri" w:hAnsi="Traditional Arabic" w:cs="Traditional Arabic"/>
          <w:sz w:val="32"/>
          <w:szCs w:val="32"/>
          <w:lang w:bidi="ar-EG"/>
        </w:rPr>
      </w:pPr>
      <w:r w:rsidRPr="00CA378E">
        <w:rPr>
          <w:rFonts w:ascii="Traditional Arabic" w:eastAsia="Calibri" w:hAnsi="Traditional Arabic" w:cs="Traditional Arabic" w:hint="cs"/>
          <w:sz w:val="32"/>
          <w:szCs w:val="32"/>
          <w:rtl/>
          <w:lang w:bidi="ar-EG"/>
        </w:rPr>
        <w:t>ينظر القرآن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الإنسان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نظرة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رحيمة تساير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فطرته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وطبيعته،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وتقر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خصائصه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يتميز</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الكائنات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الكونية الأخرى</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فيرى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 أقوى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غرائزه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 xml:space="preserve">غريزة الجمع والتحصيل وحب المال فقال تعالى </w:t>
      </w:r>
      <w:r w:rsidRPr="00CA378E">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hint="cs"/>
          <w:sz w:val="32"/>
          <w:szCs w:val="32"/>
          <w:rtl/>
          <w:lang w:bidi="ar-EG"/>
        </w:rPr>
        <w:t>وَتُحِبُّونَ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حُبًّا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جَمًّا</w:t>
      </w:r>
      <w:r w:rsidRPr="00CA378E">
        <w:rPr>
          <w:rFonts w:ascii="Traditional Arabic" w:eastAsia="Calibri" w:hAnsi="Traditional Arabic" w:cs="Traditional Arabic"/>
          <w:sz w:val="32"/>
          <w:szCs w:val="32"/>
          <w:rtl/>
          <w:lang w:bidi="ar-EG"/>
        </w:rPr>
        <w:t xml:space="preserve">﴾ </w:t>
      </w:r>
      <w:r w:rsidR="00521BE2"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الفجر</w:t>
      </w:r>
      <w:r w:rsidRPr="00CA378E">
        <w:rPr>
          <w:rFonts w:ascii="Traditional Arabic" w:eastAsia="Calibri" w:hAnsi="Traditional Arabic" w:cs="Traditional Arabic"/>
          <w:sz w:val="28"/>
          <w:szCs w:val="28"/>
          <w:rtl/>
          <w:lang w:bidi="ar-EG"/>
        </w:rPr>
        <w:t>: 20</w:t>
      </w:r>
      <w:r w:rsidR="00521BE2"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وقال</w:t>
      </w:r>
      <w:r w:rsidRPr="00CA378E">
        <w:rPr>
          <w:rFonts w:ascii="Traditional Arabic" w:eastAsia="Calibri" w:hAnsi="Traditional Arabic" w:cs="Traditional Arabic"/>
          <w:sz w:val="32"/>
          <w:szCs w:val="32"/>
          <w:rtl/>
          <w:lang w:bidi="ar-EG"/>
        </w:rPr>
        <w:t xml:space="preserve"> - </w:t>
      </w:r>
      <w:r w:rsidRPr="00CA378E">
        <w:rPr>
          <w:rFonts w:ascii="Traditional Arabic" w:eastAsia="Calibri" w:hAnsi="Traditional Arabic" w:cs="Traditional Arabic" w:hint="cs"/>
          <w:sz w:val="32"/>
          <w:szCs w:val="32"/>
          <w:rtl/>
          <w:lang w:bidi="ar-EG"/>
        </w:rPr>
        <w:t>جل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شأنه</w:t>
      </w:r>
      <w:r w:rsidRPr="00CA378E">
        <w:rPr>
          <w:rFonts w:ascii="Traditional Arabic" w:eastAsia="Calibri" w:hAnsi="Traditional Arabic" w:cs="Traditional Arabic"/>
          <w:sz w:val="32"/>
          <w:szCs w:val="32"/>
          <w:rtl/>
          <w:lang w:bidi="ar-EG"/>
        </w:rPr>
        <w:t xml:space="preserve"> -: ﴿ </w:t>
      </w:r>
      <w:r w:rsidRPr="00CA378E">
        <w:rPr>
          <w:rFonts w:ascii="Traditional Arabic" w:eastAsia="Calibri" w:hAnsi="Traditional Arabic" w:cs="Traditional Arabic" w:hint="cs"/>
          <w:sz w:val="32"/>
          <w:szCs w:val="32"/>
          <w:rtl/>
          <w:lang w:bidi="ar-EG"/>
        </w:rPr>
        <w:t>وَإِنَّهُ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لِحُبِّ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الْخَيْرِ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لَشَدِيدٌ</w:t>
      </w:r>
      <w:r w:rsidRPr="00CA378E">
        <w:rPr>
          <w:rFonts w:ascii="Traditional Arabic" w:eastAsia="Calibri" w:hAnsi="Traditional Arabic" w:cs="Traditional Arabic"/>
          <w:sz w:val="32"/>
          <w:szCs w:val="32"/>
          <w:rtl/>
          <w:lang w:bidi="ar-EG"/>
        </w:rPr>
        <w:t xml:space="preserve"> ﴾ </w:t>
      </w:r>
      <w:r w:rsidR="00521BE2"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العاديات</w:t>
      </w:r>
      <w:r w:rsidRPr="00CA378E">
        <w:rPr>
          <w:rFonts w:ascii="Traditional Arabic" w:eastAsia="Calibri" w:hAnsi="Traditional Arabic" w:cs="Traditional Arabic"/>
          <w:sz w:val="28"/>
          <w:szCs w:val="28"/>
          <w:rtl/>
          <w:lang w:bidi="ar-EG"/>
        </w:rPr>
        <w:t>: 8</w:t>
      </w:r>
      <w:r w:rsidR="00521BE2"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sz w:val="32"/>
          <w:szCs w:val="32"/>
          <w:rtl/>
          <w:lang w:bidi="ar-EG"/>
        </w:rPr>
        <w:t>.</w:t>
      </w:r>
    </w:p>
    <w:p w:rsidR="00752BA2" w:rsidRPr="00CA378E" w:rsidRDefault="00A43894"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وغريزة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الجمع والتملك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والاقتناء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الغريزة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تدفع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الإنسان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المال دفعاً قوياً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w:t>
      </w:r>
      <w:r w:rsidR="00F478FB" w:rsidRPr="00CA378E">
        <w:rPr>
          <w:rFonts w:ascii="Traditional Arabic" w:eastAsia="Calibri" w:hAnsi="Traditional Arabic" w:cs="Traditional Arabic" w:hint="cs"/>
          <w:sz w:val="32"/>
          <w:szCs w:val="32"/>
          <w:rtl/>
          <w:lang w:bidi="ar-EG"/>
        </w:rPr>
        <w:t>تجعله في سبيلها يسعى ل</w:t>
      </w:r>
      <w:r w:rsidRPr="00CA378E">
        <w:rPr>
          <w:rFonts w:ascii="Traditional Arabic" w:eastAsia="Calibri" w:hAnsi="Traditional Arabic" w:cs="Traditional Arabic" w:hint="cs"/>
          <w:sz w:val="32"/>
          <w:szCs w:val="32"/>
          <w:rtl/>
          <w:lang w:bidi="ar-EG"/>
        </w:rPr>
        <w:t>تحصيله، والعمل على تنميته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وادخاره وأحياناً تكنيزه</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w:t>
      </w:r>
    </w:p>
    <w:p w:rsidR="00A43894" w:rsidRPr="00CA378E" w:rsidRDefault="00A43894"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وفي إطار العمل الخيري فإن المال يعد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هو المصدر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الحقيقي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للإنفاق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التطوعي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لأنه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بالطبع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أصل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كل الموارد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بجميع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أنواعها</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hint="cs"/>
          <w:sz w:val="32"/>
          <w:szCs w:val="32"/>
          <w:rtl/>
          <w:lang w:bidi="ar-EG"/>
        </w:rPr>
        <w:t xml:space="preserve"> </w:t>
      </w:r>
      <w:r w:rsidR="00752BA2" w:rsidRPr="00CA378E">
        <w:rPr>
          <w:rFonts w:ascii="Traditional Arabic" w:hAnsi="Traditional Arabic" w:cs="Traditional Arabic"/>
          <w:sz w:val="32"/>
          <w:szCs w:val="32"/>
          <w:rtl/>
        </w:rPr>
        <w:t xml:space="preserve">وقد اقتضت حكمة الله تعالى أن تنوعت أرزاق العباد واختلفت، </w:t>
      </w:r>
      <w:r w:rsidR="00752BA2" w:rsidRPr="00CA378E">
        <w:rPr>
          <w:rFonts w:ascii="Traditional Arabic" w:hAnsi="Traditional Arabic" w:cs="Traditional Arabic" w:hint="cs"/>
          <w:sz w:val="32"/>
          <w:szCs w:val="32"/>
          <w:rtl/>
        </w:rPr>
        <w:t>ليتفاوت الناس</w:t>
      </w:r>
      <w:r w:rsidR="00752BA2" w:rsidRPr="00CA378E">
        <w:rPr>
          <w:rFonts w:ascii="Traditional Arabic" w:hAnsi="Traditional Arabic" w:cs="Traditional Arabic"/>
          <w:sz w:val="32"/>
          <w:szCs w:val="32"/>
          <w:rtl/>
        </w:rPr>
        <w:t xml:space="preserve"> من حيث الغنى والفقر،</w:t>
      </w:r>
      <w:r w:rsidR="00752BA2" w:rsidRPr="00CA378E">
        <w:rPr>
          <w:rFonts w:ascii="Traditional Arabic" w:hAnsi="Traditional Arabic" w:cs="Traditional Arabic" w:hint="cs"/>
          <w:sz w:val="32"/>
          <w:szCs w:val="32"/>
          <w:rtl/>
        </w:rPr>
        <w:t xml:space="preserve"> قال تعالى:</w:t>
      </w:r>
      <w:r w:rsidR="00752BA2" w:rsidRPr="00CA378E">
        <w:rPr>
          <w:rStyle w:val="apple-converted-space"/>
          <w:rFonts w:ascii="Traditional Arabic" w:hAnsi="Traditional Arabic" w:cs="Traditional Arabic"/>
          <w:sz w:val="32"/>
          <w:szCs w:val="32"/>
        </w:rPr>
        <w:t> </w:t>
      </w:r>
      <w:r w:rsidR="00752BA2" w:rsidRPr="00CA378E">
        <w:rPr>
          <w:rFonts w:ascii="Traditional Arabic" w:eastAsia="Calibri" w:hAnsi="Traditional Arabic" w:cs="Traditional Arabic"/>
          <w:sz w:val="32"/>
          <w:szCs w:val="32"/>
          <w:rtl/>
          <w:lang w:bidi="ar-EG"/>
        </w:rPr>
        <w:t>﴿</w:t>
      </w:r>
      <w:r w:rsidR="00752BA2" w:rsidRPr="00CA378E">
        <w:rPr>
          <w:rFonts w:ascii="Traditional Arabic" w:hAnsi="Traditional Arabic" w:cs="Traditional Arabic" w:hint="cs"/>
          <w:sz w:val="32"/>
          <w:szCs w:val="32"/>
          <w:rtl/>
        </w:rPr>
        <w:t xml:space="preserve"> </w:t>
      </w:r>
      <w:r w:rsidR="00752BA2" w:rsidRPr="00CA378E">
        <w:rPr>
          <w:rFonts w:ascii="Traditional Arabic" w:hAnsi="Traditional Arabic" w:cs="Traditional Arabic"/>
          <w:sz w:val="32"/>
          <w:szCs w:val="32"/>
          <w:rtl/>
        </w:rPr>
        <w:t>نَحْنُ قَسَمْنَا بَيْنَهُمْ مَّعِيشَتَهُمْ فِى ٱلْحَيَوٰةِ ٱلدُّنْيَا وَرَفَعْنَا بَعْضَهُمْ فَوْقَ بَعْضٍ دَرَجَـٰتٍ لّيَتَّخِذَ بَعْضُهُم بَعْضاً سُخْرِيّاً</w:t>
      </w:r>
      <w:r w:rsidR="00752BA2" w:rsidRPr="00CA378E">
        <w:rPr>
          <w:rFonts w:ascii="Traditional Arabic" w:eastAsia="Calibri" w:hAnsi="Traditional Arabic" w:cs="Traditional Arabic"/>
          <w:sz w:val="32"/>
          <w:szCs w:val="32"/>
          <w:rtl/>
          <w:lang w:bidi="ar-EG"/>
        </w:rPr>
        <w:t>﴾</w:t>
      </w:r>
      <w:r w:rsidR="00752BA2" w:rsidRPr="00CA378E">
        <w:rPr>
          <w:rFonts w:ascii="Traditional Arabic" w:hAnsi="Traditional Arabic" w:cs="Traditional Arabic" w:hint="cs"/>
          <w:noProof/>
          <w:sz w:val="32"/>
          <w:szCs w:val="32"/>
          <w:rtl/>
        </w:rPr>
        <w:t xml:space="preserve"> </w:t>
      </w:r>
      <w:r w:rsidR="00521BE2" w:rsidRPr="00CA378E">
        <w:rPr>
          <w:rFonts w:ascii="Traditional Arabic" w:eastAsia="Calibri" w:hAnsi="Traditional Arabic" w:cs="Traditional Arabic" w:hint="cs"/>
          <w:sz w:val="28"/>
          <w:szCs w:val="28"/>
          <w:rtl/>
          <w:lang w:bidi="ar-EG"/>
        </w:rPr>
        <w:t>(</w:t>
      </w:r>
      <w:r w:rsidR="00752BA2" w:rsidRPr="00CA378E">
        <w:rPr>
          <w:rFonts w:ascii="Traditional Arabic" w:hAnsi="Traditional Arabic" w:cs="Traditional Arabic"/>
          <w:sz w:val="28"/>
          <w:szCs w:val="28"/>
          <w:rtl/>
        </w:rPr>
        <w:t>الزخرف:32</w:t>
      </w:r>
      <w:r w:rsidR="00521BE2" w:rsidRPr="00CA378E">
        <w:rPr>
          <w:rFonts w:ascii="Traditional Arabic" w:hAnsi="Traditional Arabic" w:cs="Traditional Arabic" w:hint="cs"/>
          <w:sz w:val="28"/>
          <w:szCs w:val="28"/>
          <w:rtl/>
        </w:rPr>
        <w:t>)</w:t>
      </w:r>
      <w:r w:rsidR="00752BA2" w:rsidRPr="00CA378E">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و</w:t>
      </w:r>
      <w:r w:rsidR="005A79F6" w:rsidRPr="00CA378E">
        <w:rPr>
          <w:rFonts w:ascii="Traditional Arabic" w:eastAsia="Calibri" w:hAnsi="Traditional Arabic" w:cs="Traditional Arabic" w:hint="cs"/>
          <w:sz w:val="32"/>
          <w:szCs w:val="32"/>
          <w:rtl/>
          <w:lang w:bidi="ar-EG"/>
        </w:rPr>
        <w:t>هبطت</w:t>
      </w:r>
      <w:r w:rsidR="00752BA2" w:rsidRPr="00CA378E">
        <w:rPr>
          <w:rFonts w:ascii="Traditional Arabic" w:eastAsia="Calibri" w:hAnsi="Traditional Arabic" w:cs="Traditional Arabic" w:hint="cs"/>
          <w:sz w:val="32"/>
          <w:szCs w:val="32"/>
          <w:rtl/>
          <w:lang w:bidi="ar-EG"/>
        </w:rPr>
        <w:t xml:space="preserve"> "أيضاً</w:t>
      </w:r>
      <w:r w:rsidR="005A79F6" w:rsidRPr="00CA378E">
        <w:rPr>
          <w:rFonts w:ascii="Traditional Arabic" w:eastAsia="Calibri" w:hAnsi="Traditional Arabic" w:cs="Traditional Arabic" w:hint="cs"/>
          <w:sz w:val="32"/>
          <w:szCs w:val="32"/>
          <w:rtl/>
          <w:lang w:bidi="ar-EG"/>
        </w:rPr>
        <w:t xml:space="preserve"> آيات</w:t>
      </w:r>
      <w:r w:rsidRPr="00CA378E">
        <w:rPr>
          <w:rFonts w:ascii="Traditional Arabic" w:eastAsia="Calibri" w:hAnsi="Traditional Arabic" w:cs="Traditional Arabic" w:hint="cs"/>
          <w:sz w:val="32"/>
          <w:szCs w:val="32"/>
          <w:rtl/>
          <w:lang w:bidi="ar-EG"/>
        </w:rPr>
        <w:t xml:space="preserve"> القرآن </w:t>
      </w:r>
      <w:r w:rsidR="00752BA2" w:rsidRPr="00CA378E">
        <w:rPr>
          <w:rFonts w:ascii="Traditional Arabic" w:eastAsia="Calibri" w:hAnsi="Traditional Arabic" w:cs="Traditional Arabic" w:hint="cs"/>
          <w:sz w:val="32"/>
          <w:szCs w:val="32"/>
          <w:rtl/>
          <w:lang w:bidi="ar-EG"/>
        </w:rPr>
        <w:t>لتحث القادرين</w:t>
      </w:r>
      <w:r w:rsidR="005A79F6" w:rsidRPr="00CA378E">
        <w:rPr>
          <w:rFonts w:ascii="Traditional Arabic" w:eastAsia="Calibri" w:hAnsi="Traditional Arabic" w:cs="Traditional Arabic" w:hint="cs"/>
          <w:sz w:val="32"/>
          <w:szCs w:val="32"/>
          <w:rtl/>
          <w:lang w:bidi="ar-EG"/>
        </w:rPr>
        <w:t xml:space="preserve"> على </w:t>
      </w:r>
      <w:r w:rsidRPr="00CA378E">
        <w:rPr>
          <w:rFonts w:ascii="Traditional Arabic" w:eastAsia="Calibri" w:hAnsi="Traditional Arabic" w:cs="Traditional Arabic" w:hint="cs"/>
          <w:sz w:val="32"/>
          <w:szCs w:val="32"/>
          <w:rtl/>
          <w:lang w:bidi="ar-EG"/>
        </w:rPr>
        <w:t xml:space="preserve">بذل ذلك المال والتصدق </w:t>
      </w:r>
      <w:r w:rsidR="002D6647" w:rsidRPr="00CA378E">
        <w:rPr>
          <w:rFonts w:ascii="Traditional Arabic" w:eastAsia="Calibri" w:hAnsi="Traditional Arabic" w:cs="Traditional Arabic" w:hint="cs"/>
          <w:sz w:val="32"/>
          <w:szCs w:val="32"/>
          <w:rtl/>
          <w:lang w:bidi="ar-EG"/>
        </w:rPr>
        <w:t>به من قبل أن يأتي يوم لا بيع فيه ولا خلال</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مع تذكيره بأن المال 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حقيقة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أمره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ليس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ملكاً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خالصاً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لمالكه البسيط في شكله الإنساني</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وإنما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لله الذي هو مالك الملك والملكوت،</w:t>
      </w:r>
      <w:r w:rsidRPr="00CA378E">
        <w:rPr>
          <w:rFonts w:ascii="Traditional Arabic" w:eastAsia="Calibri" w:hAnsi="Traditional Arabic" w:cs="Traditional Arabic"/>
          <w:sz w:val="32"/>
          <w:szCs w:val="32"/>
          <w:rtl/>
          <w:lang w:bidi="ar-EG"/>
        </w:rPr>
        <w:t xml:space="preserve"> </w:t>
      </w:r>
      <w:r w:rsidR="002D6647" w:rsidRPr="00CA378E">
        <w:rPr>
          <w:rFonts w:ascii="Traditional Arabic" w:eastAsia="Calibri" w:hAnsi="Traditional Arabic" w:cs="Traditional Arabic" w:hint="cs"/>
          <w:sz w:val="32"/>
          <w:szCs w:val="32"/>
          <w:rtl/>
          <w:lang w:bidi="ar-EG"/>
        </w:rPr>
        <w:t>ف</w:t>
      </w:r>
      <w:r w:rsidRPr="00CA378E">
        <w:rPr>
          <w:rFonts w:ascii="Traditional Arabic" w:eastAsia="Calibri" w:hAnsi="Traditional Arabic" w:cs="Traditional Arabic" w:hint="cs"/>
          <w:sz w:val="32"/>
          <w:szCs w:val="32"/>
          <w:rtl/>
          <w:lang w:bidi="ar-EG"/>
        </w:rPr>
        <w:t>قال</w:t>
      </w:r>
      <w:r w:rsidR="002F36D4">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00C05526">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وَآتُوهُمْ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الَّذِي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آتَاكُمْ</w:t>
      </w:r>
      <w:r w:rsidRPr="00CA378E">
        <w:rPr>
          <w:rFonts w:ascii="Traditional Arabic" w:eastAsia="Calibri" w:hAnsi="Traditional Arabic" w:cs="Traditional Arabic"/>
          <w:sz w:val="32"/>
          <w:szCs w:val="32"/>
          <w:rtl/>
          <w:lang w:bidi="ar-EG"/>
        </w:rPr>
        <w:t xml:space="preserve"> ﴾ </w:t>
      </w:r>
      <w:r w:rsidR="00521BE2"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النور</w:t>
      </w:r>
      <w:r w:rsidRPr="00CA378E">
        <w:rPr>
          <w:rFonts w:ascii="Traditional Arabic" w:eastAsia="Calibri" w:hAnsi="Traditional Arabic" w:cs="Traditional Arabic"/>
          <w:sz w:val="28"/>
          <w:szCs w:val="28"/>
          <w:rtl/>
          <w:lang w:bidi="ar-EG"/>
        </w:rPr>
        <w:t>: 33</w:t>
      </w:r>
      <w:r w:rsidR="00521BE2"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sz w:val="32"/>
          <w:szCs w:val="32"/>
          <w:rtl/>
          <w:lang w:bidi="ar-EG"/>
        </w:rPr>
        <w:t>.</w:t>
      </w:r>
    </w:p>
    <w:p w:rsidR="00622E34" w:rsidRPr="00CA378E" w:rsidRDefault="00A43894"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 xml:space="preserve"> فيد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المالك البسيط في شكله الإنساني إنما هي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يد</w:t>
      </w:r>
      <w:r w:rsidRPr="00CA378E">
        <w:rPr>
          <w:rFonts w:ascii="Traditional Arabic" w:eastAsia="Calibri" w:hAnsi="Traditional Arabic" w:cs="Traditional Arabic"/>
          <w:sz w:val="32"/>
          <w:szCs w:val="32"/>
          <w:rtl/>
          <w:lang w:bidi="ar-EG"/>
        </w:rPr>
        <w:t xml:space="preserve"> </w:t>
      </w:r>
      <w:r w:rsidR="0080425B" w:rsidRPr="00CA378E">
        <w:rPr>
          <w:rFonts w:ascii="Traditional Arabic" w:eastAsia="Calibri" w:hAnsi="Traditional Arabic" w:cs="Traditional Arabic" w:hint="cs"/>
          <w:sz w:val="32"/>
          <w:szCs w:val="32"/>
          <w:rtl/>
          <w:lang w:bidi="ar-EG"/>
        </w:rPr>
        <w:t>استخلاف و</w:t>
      </w:r>
      <w:r w:rsidRPr="00CA378E">
        <w:rPr>
          <w:rFonts w:ascii="Traditional Arabic" w:eastAsia="Calibri" w:hAnsi="Traditional Arabic" w:cs="Traditional Arabic" w:hint="cs"/>
          <w:sz w:val="32"/>
          <w:szCs w:val="32"/>
          <w:rtl/>
          <w:lang w:bidi="ar-EG"/>
        </w:rPr>
        <w:t>وديعة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استودعها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 xml:space="preserve">إياه </w:t>
      </w:r>
      <w:r w:rsidR="0080425B" w:rsidRPr="00CA378E">
        <w:rPr>
          <w:rFonts w:ascii="Traditional Arabic" w:eastAsia="Calibri" w:hAnsi="Traditional Arabic" w:cs="Traditional Arabic" w:hint="cs"/>
          <w:sz w:val="32"/>
          <w:szCs w:val="32"/>
          <w:rtl/>
          <w:lang w:bidi="ar-EG"/>
        </w:rPr>
        <w:t>فنهاه</w:t>
      </w:r>
      <w:r w:rsidR="002F36D4">
        <w:rPr>
          <w:rFonts w:ascii="Traditional Arabic" w:eastAsia="Calibri" w:hAnsi="Traditional Arabic" w:cs="Traditional Arabic" w:hint="cs"/>
          <w:sz w:val="32"/>
          <w:szCs w:val="32"/>
          <w:rtl/>
          <w:lang w:bidi="ar-EG"/>
        </w:rPr>
        <w:t>،</w:t>
      </w:r>
      <w:r w:rsidR="0080425B" w:rsidRPr="00CA378E">
        <w:rPr>
          <w:rFonts w:ascii="Traditional Arabic" w:eastAsia="Calibri" w:hAnsi="Traditional Arabic" w:cs="Traditional Arabic" w:hint="cs"/>
          <w:sz w:val="32"/>
          <w:szCs w:val="32"/>
          <w:rtl/>
          <w:lang w:bidi="ar-EG"/>
        </w:rPr>
        <w:t xml:space="preserve"> عن إهداره وتبدذيره في أكثر من موطن من مواطن القرآن العظيم المعظم</w:t>
      </w:r>
      <w:r w:rsidR="002F36D4">
        <w:rPr>
          <w:rFonts w:ascii="Traditional Arabic" w:eastAsia="Calibri" w:hAnsi="Traditional Arabic" w:cs="Traditional Arabic" w:hint="cs"/>
          <w:sz w:val="32"/>
          <w:szCs w:val="32"/>
          <w:rtl/>
          <w:lang w:bidi="ar-EG"/>
        </w:rPr>
        <w:t>،</w:t>
      </w:r>
      <w:r w:rsidR="0080425B" w:rsidRPr="00CA378E">
        <w:rPr>
          <w:rFonts w:ascii="Traditional Arabic" w:eastAsia="Calibri" w:hAnsi="Traditional Arabic" w:cs="Traditional Arabic" w:hint="cs"/>
          <w:sz w:val="32"/>
          <w:szCs w:val="32"/>
          <w:rtl/>
          <w:lang w:bidi="ar-EG"/>
        </w:rPr>
        <w:t xml:space="preserve"> كما أمره ب</w:t>
      </w:r>
      <w:r w:rsidRPr="00CA378E">
        <w:rPr>
          <w:rFonts w:ascii="Traditional Arabic" w:eastAsia="Calibri" w:hAnsi="Traditional Arabic" w:cs="Traditional Arabic" w:hint="cs"/>
          <w:sz w:val="32"/>
          <w:szCs w:val="32"/>
          <w:rtl/>
          <w:lang w:bidi="ar-EG"/>
        </w:rPr>
        <w:t xml:space="preserve">أن يستجيب </w:t>
      </w:r>
      <w:r w:rsidR="0080425B" w:rsidRPr="00CA378E">
        <w:rPr>
          <w:rFonts w:ascii="Traditional Arabic" w:eastAsia="Calibri" w:hAnsi="Traditional Arabic" w:cs="Traditional Arabic" w:hint="cs"/>
          <w:sz w:val="32"/>
          <w:szCs w:val="32"/>
          <w:rtl/>
          <w:lang w:bidi="ar-EG"/>
        </w:rPr>
        <w:t xml:space="preserve">لربه في الحال </w:t>
      </w:r>
      <w:r w:rsidRPr="00CA378E">
        <w:rPr>
          <w:rFonts w:ascii="Traditional Arabic" w:eastAsia="Calibri" w:hAnsi="Traditional Arabic" w:cs="Traditional Arabic" w:hint="cs"/>
          <w:sz w:val="32"/>
          <w:szCs w:val="32"/>
          <w:rtl/>
          <w:lang w:bidi="ar-EG"/>
        </w:rPr>
        <w:t>إذا ما دعاه للبذل والإنفاق</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قال</w:t>
      </w:r>
      <w:r w:rsidRPr="00CA378E">
        <w:rPr>
          <w:rFonts w:ascii="Traditional Arabic" w:eastAsia="Calibri" w:hAnsi="Traditional Arabic" w:cs="Traditional Arabic"/>
          <w:sz w:val="32"/>
          <w:szCs w:val="32"/>
          <w:rtl/>
          <w:lang w:bidi="ar-EG"/>
        </w:rPr>
        <w:t xml:space="preserve"> -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 ﴿ </w:t>
      </w:r>
      <w:r w:rsidRPr="00CA378E">
        <w:rPr>
          <w:rFonts w:ascii="Traditional Arabic" w:eastAsia="Calibri" w:hAnsi="Traditional Arabic" w:cs="Traditional Arabic" w:hint="cs"/>
          <w:sz w:val="32"/>
          <w:szCs w:val="32"/>
          <w:rtl/>
          <w:lang w:bidi="ar-EG"/>
        </w:rPr>
        <w:t>وَأَنْفِقُوا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جَعَلَكُمْ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مُسْتَخْلَفِينَ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فِيهِ</w:t>
      </w:r>
      <w:r w:rsidRPr="00CA378E">
        <w:rPr>
          <w:rFonts w:ascii="Traditional Arabic" w:eastAsia="Calibri" w:hAnsi="Traditional Arabic" w:cs="Traditional Arabic"/>
          <w:sz w:val="32"/>
          <w:szCs w:val="32"/>
          <w:rtl/>
          <w:lang w:bidi="ar-EG"/>
        </w:rPr>
        <w:t xml:space="preserve"> ﴾ </w:t>
      </w:r>
      <w:r w:rsidR="00521BE2"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الحديد</w:t>
      </w:r>
      <w:r w:rsidRPr="00CA378E">
        <w:rPr>
          <w:rFonts w:ascii="Traditional Arabic" w:eastAsia="Calibri" w:hAnsi="Traditional Arabic" w:cs="Traditional Arabic"/>
          <w:sz w:val="28"/>
          <w:szCs w:val="28"/>
          <w:rtl/>
          <w:lang w:bidi="ar-EG"/>
        </w:rPr>
        <w:t>: 7</w:t>
      </w:r>
      <w:r w:rsidR="00521BE2" w:rsidRPr="00CA378E">
        <w:rPr>
          <w:rFonts w:ascii="Traditional Arabic" w:eastAsia="Calibri" w:hAnsi="Traditional Arabic" w:cs="Traditional Arabic" w:hint="cs"/>
          <w:sz w:val="28"/>
          <w:szCs w:val="28"/>
          <w:rtl/>
          <w:lang w:bidi="ar-EG"/>
        </w:rPr>
        <w:t>)</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الإنسان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يضعه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مواضعه،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وينفقه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الوجوه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شرعها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فيأخذ</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ضروراته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وحاجاته،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ويوزع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الفضل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أحق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الضعفاء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والعجزة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والمساكين</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فالمال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فتنة،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وإنفاق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وجوهه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المشروعة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نجاح</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00B44374" w:rsidRPr="00CA378E">
        <w:rPr>
          <w:rFonts w:ascii="Traditional Arabic" w:eastAsia="Calibri" w:hAnsi="Traditional Arabic" w:cs="Traditional Arabic" w:hint="cs"/>
          <w:sz w:val="32"/>
          <w:szCs w:val="32"/>
          <w:rtl/>
          <w:lang w:bidi="ar-EG"/>
        </w:rPr>
        <w:t>الاختبار</w:t>
      </w:r>
      <w:r w:rsidR="002F36D4">
        <w:rPr>
          <w:rFonts w:ascii="Traditional Arabic" w:eastAsia="Calibri" w:hAnsi="Traditional Arabic" w:cs="Traditional Arabic" w:hint="cs"/>
          <w:sz w:val="32"/>
          <w:szCs w:val="32"/>
          <w:rtl/>
          <w:lang w:bidi="ar-EG"/>
        </w:rPr>
        <w:t>،</w:t>
      </w:r>
      <w:r w:rsidR="00B44374" w:rsidRPr="00CA378E">
        <w:rPr>
          <w:rFonts w:ascii="Traditional Arabic" w:eastAsia="Calibri" w:hAnsi="Traditional Arabic" w:cs="Traditional Arabic" w:hint="cs"/>
          <w:sz w:val="32"/>
          <w:szCs w:val="32"/>
          <w:rtl/>
          <w:lang w:bidi="ar-EG"/>
        </w:rPr>
        <w:t xml:space="preserve"> وتجاوز لهذه الفتنة </w:t>
      </w:r>
      <w:r w:rsidRPr="00CA378E">
        <w:rPr>
          <w:rFonts w:ascii="Traditional Arabic" w:eastAsia="Calibri" w:hAnsi="Traditional Arabic" w:cs="Traditional Arabic" w:hint="cs"/>
          <w:sz w:val="32"/>
          <w:szCs w:val="32"/>
          <w:rtl/>
          <w:lang w:bidi="ar-EG"/>
        </w:rPr>
        <w:t>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 ﴿ </w:t>
      </w:r>
      <w:r w:rsidRPr="00CA378E">
        <w:rPr>
          <w:rFonts w:ascii="Traditional Arabic" w:eastAsia="Calibri" w:hAnsi="Traditional Arabic" w:cs="Traditional Arabic" w:hint="cs"/>
          <w:sz w:val="32"/>
          <w:szCs w:val="32"/>
          <w:rtl/>
          <w:lang w:bidi="ar-EG"/>
        </w:rPr>
        <w:t>وَاعْلَمُوا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أَمْوَالُكُمْ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وَأَوْلَادُكُمْ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فِتْنَةٌ</w:t>
      </w:r>
      <w:r w:rsidRPr="00CA378E">
        <w:rPr>
          <w:rFonts w:ascii="Traditional Arabic" w:eastAsia="Calibri" w:hAnsi="Traditional Arabic" w:cs="Traditional Arabic"/>
          <w:sz w:val="32"/>
          <w:szCs w:val="32"/>
          <w:rtl/>
          <w:lang w:bidi="ar-EG"/>
        </w:rPr>
        <w:t xml:space="preserve"> ﴾ </w:t>
      </w:r>
      <w:r w:rsidR="00521BE2"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الأنفال</w:t>
      </w:r>
      <w:r w:rsidRPr="00CA378E">
        <w:rPr>
          <w:rFonts w:ascii="Traditional Arabic" w:eastAsia="Calibri" w:hAnsi="Traditional Arabic" w:cs="Traditional Arabic"/>
          <w:sz w:val="28"/>
          <w:szCs w:val="28"/>
          <w:rtl/>
          <w:lang w:bidi="ar-EG"/>
        </w:rPr>
        <w:t>: 28</w:t>
      </w:r>
      <w:r w:rsidR="00521BE2"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اختبار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وامتحان، ولذلك جاءت الآيات القرآنية تدعو الإنسان عموماً والمسلم خصوصاً إلى ضرورة أداء حقوق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لمالكه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الأصلي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سبحانه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وتعالى</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وللمجتمع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صورة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الصدقات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المفروضة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رأسها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الزكاة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والنفقات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التطوعية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والكفارات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وغيرها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تحقيقاً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لعدالة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التصرف</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المال</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وإقامة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للتكافل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الاجتماعي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وضماناً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لأكفأ</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استخدام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ممكن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للمال</w:t>
      </w:r>
      <w:r w:rsidR="002F36D4">
        <w:rPr>
          <w:rFonts w:ascii="Traditional Arabic" w:eastAsia="Calibri" w:hAnsi="Traditional Arabic" w:cs="Traditional Arabic"/>
          <w:sz w:val="32"/>
          <w:szCs w:val="32"/>
          <w:rtl/>
          <w:lang w:bidi="ar-EG"/>
        </w:rPr>
        <w:t>.</w:t>
      </w:r>
      <w:r w:rsidR="00622E34" w:rsidRPr="00CA378E">
        <w:rPr>
          <w:rFonts w:ascii="Traditional Arabic" w:eastAsia="Calibri" w:hAnsi="Traditional Arabic" w:cs="Traditional Arabic"/>
          <w:b/>
          <w:bCs/>
          <w:sz w:val="32"/>
          <w:szCs w:val="32"/>
          <w:rtl/>
          <w:lang w:bidi="ar-EG"/>
        </w:rPr>
        <w:br w:type="page"/>
      </w:r>
    </w:p>
    <w:p w:rsidR="00622E34" w:rsidRPr="00CA378E" w:rsidRDefault="00622E34" w:rsidP="002F36D4">
      <w:pPr>
        <w:pStyle w:val="2"/>
        <w:rPr>
          <w:rFonts w:eastAsia="Calibri"/>
          <w:rtl/>
          <w:lang w:bidi="ar-EG"/>
        </w:rPr>
      </w:pPr>
      <w:bookmarkStart w:id="7" w:name="_Toc475952396"/>
      <w:r w:rsidRPr="00CA378E">
        <w:rPr>
          <w:rFonts w:eastAsia="Calibri" w:hint="cs"/>
          <w:rtl/>
          <w:lang w:bidi="ar-EG"/>
        </w:rPr>
        <w:lastRenderedPageBreak/>
        <w:t>ثالثاً</w:t>
      </w:r>
      <w:r w:rsidR="00C05526">
        <w:rPr>
          <w:rFonts w:eastAsia="Calibri" w:hint="cs"/>
          <w:rtl/>
          <w:lang w:bidi="ar-EG"/>
        </w:rPr>
        <w:t>:</w:t>
      </w:r>
      <w:r w:rsidRPr="00CA378E">
        <w:rPr>
          <w:rFonts w:eastAsia="Calibri" w:hint="cs"/>
          <w:rtl/>
          <w:lang w:bidi="ar-EG"/>
        </w:rPr>
        <w:t xml:space="preserve"> مقاصد الدعوة للعمل الخيري في القرأن:</w:t>
      </w:r>
      <w:bookmarkEnd w:id="7"/>
      <w:r w:rsidRPr="00CA378E">
        <w:rPr>
          <w:rFonts w:eastAsia="Calibri" w:hint="cs"/>
          <w:rtl/>
          <w:lang w:bidi="ar-EG"/>
        </w:rPr>
        <w:t xml:space="preserve"> </w:t>
      </w:r>
    </w:p>
    <w:p w:rsidR="00622E34" w:rsidRPr="00CA378E" w:rsidRDefault="00622E34"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من تفسير آيات القرآن الكريم والإمعان فيها يتضح أن للعمل الخيري الكثير من المقاصد التي تتعدى ما قد يدركه إنسان ومن هذه المقاصد كما يرى البعض مقاصد الحرية</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والتمدن</w:t>
      </w:r>
      <w:r w:rsidR="002F36D4">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وتحقيق السلم الأهلي ناهيك عن مقصد مكافحة الفقر</w:t>
      </w:r>
      <w:r w:rsidRPr="00CA378E">
        <w:rPr>
          <w:rFonts w:ascii="Traditional Arabic" w:eastAsia="Calibri" w:hAnsi="Traditional Arabic" w:cs="Traditional Arabic"/>
          <w:sz w:val="32"/>
          <w:szCs w:val="32"/>
          <w:vertAlign w:val="superscript"/>
          <w:rtl/>
          <w:lang w:bidi="ar-EG"/>
        </w:rPr>
        <w:footnoteReference w:id="21"/>
      </w:r>
      <w:r w:rsidR="002F36D4">
        <w:rPr>
          <w:rFonts w:ascii="Traditional Arabic" w:eastAsia="Calibri" w:hAnsi="Traditional Arabic" w:cs="Traditional Arabic" w:hint="cs"/>
          <w:sz w:val="32"/>
          <w:szCs w:val="32"/>
          <w:rtl/>
          <w:lang w:bidi="ar-EG"/>
        </w:rPr>
        <w:t>،</w:t>
      </w:r>
      <w:r w:rsidR="0033204B" w:rsidRPr="00CA378E">
        <w:rPr>
          <w:rFonts w:ascii="Traditional Arabic" w:eastAsia="Calibri" w:hAnsi="Traditional Arabic" w:cs="Traditional Arabic" w:hint="cs"/>
          <w:sz w:val="32"/>
          <w:szCs w:val="32"/>
          <w:rtl/>
          <w:lang w:bidi="ar-EG"/>
        </w:rPr>
        <w:t xml:space="preserve"> وقضاء الحاجات ودعم المؤسسات</w:t>
      </w:r>
      <w:r w:rsidR="002F36D4">
        <w:rPr>
          <w:rFonts w:ascii="Traditional Arabic" w:eastAsia="Calibri" w:hAnsi="Traditional Arabic" w:cs="Traditional Arabic" w:hint="cs"/>
          <w:sz w:val="32"/>
          <w:szCs w:val="32"/>
          <w:rtl/>
          <w:lang w:bidi="ar-EG"/>
        </w:rPr>
        <w:t>،</w:t>
      </w:r>
      <w:r w:rsidR="0033204B" w:rsidRPr="00CA378E">
        <w:rPr>
          <w:rFonts w:ascii="Traditional Arabic" w:eastAsia="Calibri" w:hAnsi="Traditional Arabic" w:cs="Traditional Arabic" w:hint="cs"/>
          <w:sz w:val="32"/>
          <w:szCs w:val="32"/>
          <w:rtl/>
          <w:lang w:bidi="ar-EG"/>
        </w:rPr>
        <w:t xml:space="preserve"> ولكننا تصل لأبعد مما يمكن تدا</w:t>
      </w:r>
      <w:r w:rsidR="00B97510" w:rsidRPr="00CA378E">
        <w:rPr>
          <w:rFonts w:ascii="Traditional Arabic" w:eastAsia="Calibri" w:hAnsi="Traditional Arabic" w:cs="Traditional Arabic" w:hint="cs"/>
          <w:sz w:val="32"/>
          <w:szCs w:val="32"/>
          <w:rtl/>
          <w:lang w:bidi="ar-EG"/>
        </w:rPr>
        <w:t>ركه</w:t>
      </w:r>
      <w:r w:rsidR="002F36D4">
        <w:rPr>
          <w:rFonts w:ascii="Traditional Arabic" w:eastAsia="Calibri" w:hAnsi="Traditional Arabic" w:cs="Traditional Arabic" w:hint="cs"/>
          <w:sz w:val="32"/>
          <w:szCs w:val="32"/>
          <w:rtl/>
          <w:lang w:bidi="ar-EG"/>
        </w:rPr>
        <w:t>،</w:t>
      </w:r>
      <w:r w:rsidR="00B97510" w:rsidRPr="00CA378E">
        <w:rPr>
          <w:rFonts w:ascii="Traditional Arabic" w:eastAsia="Calibri" w:hAnsi="Traditional Arabic" w:cs="Traditional Arabic" w:hint="cs"/>
          <w:sz w:val="32"/>
          <w:szCs w:val="32"/>
          <w:rtl/>
          <w:lang w:bidi="ar-EG"/>
        </w:rPr>
        <w:t xml:space="preserve"> ولها مقاصد تصل في العموم إلى </w:t>
      </w:r>
      <w:r w:rsidRPr="00CA378E">
        <w:rPr>
          <w:rFonts w:ascii="Traditional Arabic" w:eastAsia="Calibri" w:hAnsi="Traditional Arabic" w:cs="Traditional Arabic" w:hint="cs"/>
          <w:sz w:val="32"/>
          <w:szCs w:val="32"/>
          <w:rtl/>
          <w:lang w:bidi="ar-EG"/>
        </w:rPr>
        <w:t>الحفاظ</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الضروريات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الخمس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مقرر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علماء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الأصول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وفق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يلي</w:t>
      </w:r>
      <w:r w:rsidRPr="00CA378E">
        <w:rPr>
          <w:rFonts w:ascii="Traditional Arabic" w:eastAsia="Calibri" w:hAnsi="Traditional Arabic" w:cs="Traditional Arabic"/>
          <w:b/>
          <w:bCs/>
          <w:sz w:val="32"/>
          <w:szCs w:val="32"/>
          <w:rtl/>
          <w:lang w:bidi="ar-EG"/>
        </w:rPr>
        <w:t>:</w:t>
      </w:r>
    </w:p>
    <w:p w:rsidR="00622E34" w:rsidRPr="00CA378E" w:rsidRDefault="00622E34" w:rsidP="00C05526">
      <w:pPr>
        <w:numPr>
          <w:ilvl w:val="0"/>
          <w:numId w:val="6"/>
        </w:numPr>
        <w:contextualSpacing/>
        <w:jc w:val="both"/>
        <w:rPr>
          <w:rFonts w:ascii="Traditional Arabic" w:eastAsia="Calibri" w:hAnsi="Traditional Arabic" w:cs="Traditional Arabic"/>
          <w:b/>
          <w:bCs/>
          <w:sz w:val="32"/>
          <w:szCs w:val="32"/>
          <w:lang w:bidi="ar-EG"/>
        </w:rPr>
      </w:pPr>
      <w:r w:rsidRPr="00CA378E">
        <w:rPr>
          <w:rFonts w:ascii="Traditional Arabic" w:eastAsia="Calibri" w:hAnsi="Traditional Arabic" w:cs="Traditional Arabic" w:hint="cs"/>
          <w:b/>
          <w:bCs/>
          <w:sz w:val="32"/>
          <w:szCs w:val="32"/>
          <w:rtl/>
          <w:lang w:bidi="ar-EG"/>
        </w:rPr>
        <w:t>حفظ الدين</w:t>
      </w:r>
      <w:r w:rsidR="00C05526">
        <w:rPr>
          <w:rFonts w:ascii="Traditional Arabic" w:eastAsia="Calibri" w:hAnsi="Traditional Arabic" w:cs="Traditional Arabic" w:hint="cs"/>
          <w:b/>
          <w:bCs/>
          <w:sz w:val="32"/>
          <w:szCs w:val="32"/>
          <w:rtl/>
          <w:lang w:bidi="ar-EG"/>
        </w:rPr>
        <w:t>:</w:t>
      </w:r>
    </w:p>
    <w:p w:rsidR="00295B33" w:rsidRPr="00CA378E" w:rsidRDefault="00622E34"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لاشك أن الزكاة ركن من أركان الدين الإسلامي</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فلا يكتمل دين المرء المسلم إلا بإتيان جميع أركان الإسلام بما فيها الزكاة التي يتم توجيهها بنصوص القرآن إلى الفئات الإجتماعية والإنسانية الأكثر معاناة وحاجة وفقراً</w:t>
      </w:r>
      <w:r w:rsidR="002F36D4">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 xml:space="preserve">وقد جاءت الآيات التي تؤكد على ذلك في أكثر من مشهد من مشاهد القرآن </w:t>
      </w:r>
      <w:r w:rsidR="00295B33" w:rsidRPr="00CA378E">
        <w:rPr>
          <w:rFonts w:ascii="Traditional Arabic" w:eastAsia="Calibri" w:hAnsi="Traditional Arabic" w:cs="Traditional Arabic" w:hint="cs"/>
          <w:sz w:val="32"/>
          <w:szCs w:val="32"/>
          <w:rtl/>
          <w:lang w:bidi="ar-EG"/>
        </w:rPr>
        <w:t>بصريح</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نص</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قوله</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تعالى</w:t>
      </w:r>
      <w:r w:rsidR="00C05526">
        <w:rPr>
          <w:rFonts w:ascii="Traditional Arabic" w:eastAsia="Calibri" w:hAnsi="Traditional Arabic" w:cs="Traditional Arabic"/>
          <w:sz w:val="32"/>
          <w:szCs w:val="32"/>
          <w:rtl/>
          <w:lang w:bidi="ar-EG"/>
        </w:rPr>
        <w:t>:</w:t>
      </w:r>
      <w:r w:rsidR="0028678B" w:rsidRPr="00CA378E">
        <w:rPr>
          <w:rFonts w:ascii="Traditional Arabic" w:eastAsia="Calibri" w:hAnsi="Traditional Arabic" w:cs="Traditional Arabic"/>
          <w:b/>
          <w:bCs/>
          <w:sz w:val="32"/>
          <w:szCs w:val="32"/>
          <w:rtl/>
          <w:lang w:bidi="ar-EG"/>
        </w:rPr>
        <w:t xml:space="preserve"> ﴿</w:t>
      </w:r>
      <w:r w:rsidR="00295B33" w:rsidRPr="00CA378E">
        <w:rPr>
          <w:rFonts w:ascii="Traditional Arabic" w:eastAsia="Calibri" w:hAnsi="Traditional Arabic" w:cs="Traditional Arabic" w:hint="cs"/>
          <w:sz w:val="32"/>
          <w:szCs w:val="32"/>
          <w:rtl/>
          <w:lang w:bidi="ar-EG"/>
        </w:rPr>
        <w:t>وَمَا</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أُمِرُوا</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إِلا</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لِيَعْبُدُوا</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اللَّهَ</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مُخْلِصِينَ</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لَهُ</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الدِّينَ</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حُنَفَاءَ</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وَيُقِيمُوا</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الصَّلاةَ</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وَيُؤْتُوا</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الزَّكَاةَ</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وَذَلِكَ</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دِينُ</w:t>
      </w:r>
      <w:r w:rsidR="00295B33" w:rsidRPr="00CA378E">
        <w:rPr>
          <w:rFonts w:ascii="Traditional Arabic" w:eastAsia="Calibri" w:hAnsi="Traditional Arabic" w:cs="Traditional Arabic"/>
          <w:sz w:val="32"/>
          <w:szCs w:val="32"/>
          <w:rtl/>
          <w:lang w:bidi="ar-EG"/>
        </w:rPr>
        <w:t xml:space="preserve"> </w:t>
      </w:r>
      <w:r w:rsidR="00295B33" w:rsidRPr="00CA378E">
        <w:rPr>
          <w:rFonts w:ascii="Traditional Arabic" w:eastAsia="Calibri" w:hAnsi="Traditional Arabic" w:cs="Traditional Arabic" w:hint="cs"/>
          <w:sz w:val="32"/>
          <w:szCs w:val="32"/>
          <w:rtl/>
          <w:lang w:bidi="ar-EG"/>
        </w:rPr>
        <w:t>الْقَيِّمَةِ</w:t>
      </w:r>
      <w:r w:rsidR="00226217" w:rsidRPr="00CA378E">
        <w:rPr>
          <w:rFonts w:ascii="Traditional Arabic" w:eastAsia="Calibri" w:hAnsi="Traditional Arabic" w:cs="Traditional Arabic"/>
          <w:sz w:val="32"/>
          <w:szCs w:val="32"/>
          <w:rtl/>
          <w:lang w:bidi="ar-EG"/>
        </w:rPr>
        <w:t xml:space="preserve">﴾ </w:t>
      </w:r>
      <w:r w:rsidR="00226217" w:rsidRPr="00CA378E">
        <w:rPr>
          <w:rFonts w:ascii="Traditional Arabic" w:eastAsia="Calibri" w:hAnsi="Traditional Arabic" w:cs="Traditional Arabic" w:hint="cs"/>
          <w:sz w:val="24"/>
          <w:szCs w:val="24"/>
          <w:rtl/>
          <w:lang w:bidi="ar-EG"/>
        </w:rPr>
        <w:t>(</w:t>
      </w:r>
      <w:r w:rsidR="00295B33" w:rsidRPr="00CA378E">
        <w:rPr>
          <w:rFonts w:ascii="Traditional Arabic" w:eastAsia="Calibri" w:hAnsi="Traditional Arabic" w:cs="Traditional Arabic"/>
          <w:sz w:val="28"/>
          <w:szCs w:val="28"/>
          <w:rtl/>
          <w:lang w:bidi="ar-EG"/>
        </w:rPr>
        <w:t xml:space="preserve"> </w:t>
      </w:r>
      <w:r w:rsidR="00295B33" w:rsidRPr="00CA378E">
        <w:rPr>
          <w:rFonts w:ascii="Traditional Arabic" w:eastAsia="Calibri" w:hAnsi="Traditional Arabic" w:cs="Traditional Arabic" w:hint="cs"/>
          <w:sz w:val="28"/>
          <w:szCs w:val="28"/>
          <w:rtl/>
          <w:lang w:bidi="ar-EG"/>
        </w:rPr>
        <w:t>البينة</w:t>
      </w:r>
      <w:r w:rsidR="00C05526">
        <w:rPr>
          <w:rFonts w:ascii="Traditional Arabic" w:eastAsia="Calibri" w:hAnsi="Traditional Arabic" w:cs="Traditional Arabic"/>
          <w:sz w:val="28"/>
          <w:szCs w:val="28"/>
          <w:rtl/>
          <w:lang w:bidi="ar-EG"/>
        </w:rPr>
        <w:t>:</w:t>
      </w:r>
      <w:r w:rsidR="00295B33" w:rsidRPr="00CA378E">
        <w:rPr>
          <w:rFonts w:ascii="Traditional Arabic" w:eastAsia="Calibri" w:hAnsi="Traditional Arabic" w:cs="Traditional Arabic"/>
          <w:sz w:val="28"/>
          <w:szCs w:val="28"/>
          <w:rtl/>
          <w:lang w:bidi="ar-EG"/>
        </w:rPr>
        <w:t>5</w:t>
      </w:r>
      <w:r w:rsidR="00226217" w:rsidRPr="00CA378E">
        <w:rPr>
          <w:rFonts w:ascii="Traditional Arabic" w:eastAsia="Calibri" w:hAnsi="Traditional Arabic" w:cs="Traditional Arabic" w:hint="cs"/>
          <w:sz w:val="28"/>
          <w:szCs w:val="28"/>
          <w:rtl/>
          <w:lang w:bidi="ar-EG"/>
        </w:rPr>
        <w:t>)</w:t>
      </w:r>
      <w:r w:rsidR="00295B33" w:rsidRPr="00CA378E">
        <w:rPr>
          <w:rFonts w:ascii="Traditional Arabic" w:eastAsia="Calibri" w:hAnsi="Traditional Arabic" w:cs="Traditional Arabic" w:hint="cs"/>
          <w:sz w:val="32"/>
          <w:szCs w:val="32"/>
          <w:rtl/>
          <w:lang w:bidi="ar-EG"/>
        </w:rPr>
        <w:t>، وهي تشير في ظاهرها وباطنها إلى ضرورة الحفاظ على هذه العبادة بإعتبارها ركن لا يكتمل الدين إلا بتحققه وأدائه</w:t>
      </w:r>
      <w:r w:rsidR="002F36D4">
        <w:rPr>
          <w:rFonts w:ascii="Traditional Arabic" w:eastAsia="Calibri" w:hAnsi="Traditional Arabic" w:cs="Traditional Arabic" w:hint="cs"/>
          <w:sz w:val="32"/>
          <w:szCs w:val="32"/>
          <w:rtl/>
          <w:lang w:bidi="ar-EG"/>
        </w:rPr>
        <w:t>،</w:t>
      </w:r>
      <w:r w:rsidR="00295B33" w:rsidRPr="00CA378E">
        <w:rPr>
          <w:rFonts w:ascii="Traditional Arabic" w:eastAsia="Calibri" w:hAnsi="Traditional Arabic" w:cs="Traditional Arabic" w:hint="cs"/>
          <w:sz w:val="32"/>
          <w:szCs w:val="32"/>
          <w:rtl/>
          <w:lang w:bidi="ar-EG"/>
        </w:rPr>
        <w:t xml:space="preserve"> و</w:t>
      </w:r>
      <w:r w:rsidRPr="00CA378E">
        <w:rPr>
          <w:rFonts w:ascii="Traditional Arabic" w:eastAsia="Calibri" w:hAnsi="Traditional Arabic" w:cs="Traditional Arabic" w:hint="cs"/>
          <w:sz w:val="32"/>
          <w:szCs w:val="32"/>
          <w:rtl/>
          <w:lang w:bidi="ar-EG"/>
        </w:rPr>
        <w:t>تأكد ذلك أيضاً بأحاديث نبوية صريحة ومنها ما روي عَنِ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ابْنِ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عُمَرَ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رضي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رَسُولُ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وسلم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بُنِيَ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الإِسْلَامُ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خَمْسٍ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شَهَادَةِ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مُحَمَّدًا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رَسُولُ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وَإِقَامِ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الصَّلَاةِ،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وَإِيتَاءِ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الزَّكَاةِ،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وَالحَجِّ،</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وَصَوْمِ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رَمَضَانَ</w:t>
      </w:r>
      <w:r w:rsidRPr="00CA378E">
        <w:rPr>
          <w:rFonts w:ascii="Traditional Arabic" w:eastAsia="Calibri" w:hAnsi="Traditional Arabic" w:cs="Traditional Arabic" w:hint="eastAsia"/>
          <w:sz w:val="32"/>
          <w:szCs w:val="32"/>
          <w:rtl/>
          <w:lang w:bidi="ar-EG"/>
        </w:rPr>
        <w:t>»</w:t>
      </w:r>
      <w:r w:rsidRPr="00CA378E">
        <w:rPr>
          <w:rFonts w:ascii="Traditional Arabic" w:eastAsia="Calibri" w:hAnsi="Traditional Arabic" w:cs="Traditional Arabic"/>
          <w:sz w:val="32"/>
          <w:szCs w:val="32"/>
          <w:vertAlign w:val="superscript"/>
          <w:rtl/>
          <w:lang w:bidi="ar-EG"/>
        </w:rPr>
        <w:footnoteReference w:id="22"/>
      </w:r>
      <w:r w:rsidRPr="00CA378E">
        <w:rPr>
          <w:rFonts w:ascii="Traditional Arabic" w:eastAsia="Calibri" w:hAnsi="Traditional Arabic" w:cs="Traditional Arabic" w:hint="cs"/>
          <w:sz w:val="32"/>
          <w:szCs w:val="32"/>
          <w:rtl/>
          <w:lang w:bidi="ar-EG"/>
        </w:rPr>
        <w:t>، ولذلك لما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توفي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النبي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وسلم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واستخلف</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أبو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بكر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وكفر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كفر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العرب، 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عمرُ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رضي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عنه</w:t>
      </w:r>
      <w:r w:rsidR="00C05526">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كيف</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تُقاتِلُ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الناسَ،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وقد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رسولُ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وسلم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أُمِرتُ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أُقاتِلَ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الناسَ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حتى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يقولوا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قالها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فقد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عَصَمَ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ونفسَه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بحقِّه</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وحسابُه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لأُقاتِلَنَّ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فرَّق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الصلاةِ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والزكاةِ</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فإن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الزكاةَ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المالِ</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منعوني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عَناقًا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كانوا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يُؤدُّونها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رسولِ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وسلم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لقاتلتُهم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منعِها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عمرُ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رضي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فواللهِ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شرحَ</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صدرَ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أبي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بكرٍ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رضي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فعرَفتُ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الحقُّ"</w:t>
      </w:r>
      <w:r w:rsidRPr="00CA378E">
        <w:rPr>
          <w:rFonts w:ascii="Traditional Arabic" w:eastAsia="Calibri" w:hAnsi="Traditional Arabic" w:cs="Traditional Arabic"/>
          <w:sz w:val="32"/>
          <w:szCs w:val="32"/>
          <w:vertAlign w:val="superscript"/>
          <w:rtl/>
          <w:lang w:bidi="ar-EG"/>
        </w:rPr>
        <w:footnoteReference w:id="23"/>
      </w:r>
      <w:r w:rsidR="002F36D4">
        <w:rPr>
          <w:rFonts w:ascii="Traditional Arabic" w:eastAsia="Calibri" w:hAnsi="Traditional Arabic" w:cs="Traditional Arabic" w:hint="cs"/>
          <w:sz w:val="32"/>
          <w:szCs w:val="32"/>
          <w:rtl/>
          <w:lang w:bidi="ar-EG"/>
        </w:rPr>
        <w:t>.</w:t>
      </w:r>
    </w:p>
    <w:p w:rsidR="00622E34" w:rsidRPr="00CA378E" w:rsidRDefault="00622E34"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 xml:space="preserve"> و</w:t>
      </w:r>
      <w:r w:rsidR="00295B33" w:rsidRPr="00CA378E">
        <w:rPr>
          <w:rFonts w:ascii="Traditional Arabic" w:eastAsia="Calibri" w:hAnsi="Traditional Arabic" w:cs="Traditional Arabic" w:hint="cs"/>
          <w:sz w:val="32"/>
          <w:szCs w:val="32"/>
          <w:rtl/>
          <w:lang w:bidi="ar-EG"/>
        </w:rPr>
        <w:t>الحفاظ على الدين بالدعوة له</w:t>
      </w:r>
      <w:r w:rsidR="00887C39" w:rsidRPr="00CA378E">
        <w:rPr>
          <w:rFonts w:ascii="Traditional Arabic" w:eastAsia="Calibri" w:hAnsi="Traditional Arabic" w:cs="Traditional Arabic" w:hint="cs"/>
          <w:sz w:val="32"/>
          <w:szCs w:val="32"/>
          <w:rtl/>
          <w:lang w:bidi="ar-EG"/>
        </w:rPr>
        <w:t xml:space="preserve"> هو نوع من أنواع الخير المقرر في القرآن بصر</w:t>
      </w:r>
      <w:r w:rsidR="007B0CEA" w:rsidRPr="00CA378E">
        <w:rPr>
          <w:rFonts w:ascii="Traditional Arabic" w:eastAsia="Calibri" w:hAnsi="Traditional Arabic" w:cs="Traditional Arabic" w:hint="cs"/>
          <w:sz w:val="32"/>
          <w:szCs w:val="32"/>
          <w:rtl/>
          <w:lang w:bidi="ar-EG"/>
        </w:rPr>
        <w:t>ي</w:t>
      </w:r>
      <w:r w:rsidR="00887C39" w:rsidRPr="00CA378E">
        <w:rPr>
          <w:rFonts w:ascii="Traditional Arabic" w:eastAsia="Calibri" w:hAnsi="Traditional Arabic" w:cs="Traditional Arabic" w:hint="cs"/>
          <w:sz w:val="32"/>
          <w:szCs w:val="32"/>
          <w:rtl/>
          <w:lang w:bidi="ar-EG"/>
        </w:rPr>
        <w:t>ح قول الله تعالى</w:t>
      </w:r>
      <w:r w:rsidR="0028678B" w:rsidRPr="00CA378E">
        <w:rPr>
          <w:rFonts w:ascii="Traditional Arabic" w:eastAsia="Calibri" w:hAnsi="Traditional Arabic" w:cs="Traditional Arabic"/>
          <w:b/>
          <w:bCs/>
          <w:sz w:val="32"/>
          <w:szCs w:val="32"/>
          <w:rtl/>
          <w:lang w:bidi="ar-EG"/>
        </w:rPr>
        <w:t>﴿</w:t>
      </w:r>
      <w:r w:rsidR="00643D63" w:rsidRPr="00CA378E">
        <w:rPr>
          <w:rFonts w:ascii="Traditional Arabic" w:eastAsia="Calibri" w:hAnsi="Traditional Arabic" w:cs="Traditional Arabic" w:hint="cs"/>
          <w:sz w:val="32"/>
          <w:szCs w:val="32"/>
          <w:rtl/>
          <w:lang w:bidi="ar-EG"/>
        </w:rPr>
        <w:t>وَلْتَكُن</w:t>
      </w:r>
      <w:r w:rsidR="00643D63" w:rsidRPr="00CA378E">
        <w:rPr>
          <w:rFonts w:ascii="Traditional Arabic" w:eastAsia="Calibri" w:hAnsi="Traditional Arabic" w:cs="Traditional Arabic"/>
          <w:sz w:val="32"/>
          <w:szCs w:val="32"/>
          <w:rtl/>
          <w:lang w:bidi="ar-EG"/>
        </w:rPr>
        <w:t xml:space="preserve"> </w:t>
      </w:r>
      <w:r w:rsidR="00643D63" w:rsidRPr="00CA378E">
        <w:rPr>
          <w:rFonts w:ascii="Traditional Arabic" w:eastAsia="Calibri" w:hAnsi="Traditional Arabic" w:cs="Traditional Arabic" w:hint="cs"/>
          <w:sz w:val="32"/>
          <w:szCs w:val="32"/>
          <w:rtl/>
          <w:lang w:bidi="ar-EG"/>
        </w:rPr>
        <w:t>مِّنكُمْ</w:t>
      </w:r>
      <w:r w:rsidR="00643D63" w:rsidRPr="00CA378E">
        <w:rPr>
          <w:rFonts w:ascii="Traditional Arabic" w:eastAsia="Calibri" w:hAnsi="Traditional Arabic" w:cs="Traditional Arabic"/>
          <w:sz w:val="32"/>
          <w:szCs w:val="32"/>
          <w:rtl/>
          <w:lang w:bidi="ar-EG"/>
        </w:rPr>
        <w:t xml:space="preserve"> </w:t>
      </w:r>
      <w:r w:rsidR="00643D63" w:rsidRPr="00CA378E">
        <w:rPr>
          <w:rFonts w:ascii="Traditional Arabic" w:eastAsia="Calibri" w:hAnsi="Traditional Arabic" w:cs="Traditional Arabic" w:hint="cs"/>
          <w:sz w:val="32"/>
          <w:szCs w:val="32"/>
          <w:rtl/>
          <w:lang w:bidi="ar-EG"/>
        </w:rPr>
        <w:t>أُمَّةٌ</w:t>
      </w:r>
      <w:r w:rsidR="00643D63" w:rsidRPr="00CA378E">
        <w:rPr>
          <w:rFonts w:ascii="Traditional Arabic" w:eastAsia="Calibri" w:hAnsi="Traditional Arabic" w:cs="Traditional Arabic"/>
          <w:sz w:val="32"/>
          <w:szCs w:val="32"/>
          <w:rtl/>
          <w:lang w:bidi="ar-EG"/>
        </w:rPr>
        <w:t xml:space="preserve"> </w:t>
      </w:r>
      <w:r w:rsidR="00643D63" w:rsidRPr="00CA378E">
        <w:rPr>
          <w:rFonts w:ascii="Traditional Arabic" w:eastAsia="Calibri" w:hAnsi="Traditional Arabic" w:cs="Traditional Arabic" w:hint="cs"/>
          <w:sz w:val="32"/>
          <w:szCs w:val="32"/>
          <w:rtl/>
          <w:lang w:bidi="ar-EG"/>
        </w:rPr>
        <w:t>يَدْعُونَ</w:t>
      </w:r>
      <w:r w:rsidR="00643D63" w:rsidRPr="00CA378E">
        <w:rPr>
          <w:rFonts w:ascii="Traditional Arabic" w:eastAsia="Calibri" w:hAnsi="Traditional Arabic" w:cs="Traditional Arabic"/>
          <w:sz w:val="32"/>
          <w:szCs w:val="32"/>
          <w:rtl/>
          <w:lang w:bidi="ar-EG"/>
        </w:rPr>
        <w:t xml:space="preserve"> </w:t>
      </w:r>
      <w:r w:rsidR="00643D63" w:rsidRPr="00CA378E">
        <w:rPr>
          <w:rFonts w:ascii="Traditional Arabic" w:eastAsia="Calibri" w:hAnsi="Traditional Arabic" w:cs="Traditional Arabic" w:hint="cs"/>
          <w:sz w:val="32"/>
          <w:szCs w:val="32"/>
          <w:rtl/>
          <w:lang w:bidi="ar-EG"/>
        </w:rPr>
        <w:t>إِلَى</w:t>
      </w:r>
      <w:r w:rsidR="00643D63" w:rsidRPr="00CA378E">
        <w:rPr>
          <w:rFonts w:ascii="Traditional Arabic" w:eastAsia="Calibri" w:hAnsi="Traditional Arabic" w:cs="Traditional Arabic"/>
          <w:sz w:val="32"/>
          <w:szCs w:val="32"/>
          <w:rtl/>
          <w:lang w:bidi="ar-EG"/>
        </w:rPr>
        <w:t xml:space="preserve"> </w:t>
      </w:r>
      <w:r w:rsidR="00643D63" w:rsidRPr="00CA378E">
        <w:rPr>
          <w:rFonts w:ascii="Traditional Arabic" w:eastAsia="Calibri" w:hAnsi="Traditional Arabic" w:cs="Traditional Arabic" w:hint="cs"/>
          <w:sz w:val="32"/>
          <w:szCs w:val="32"/>
          <w:rtl/>
          <w:lang w:bidi="ar-EG"/>
        </w:rPr>
        <w:t>الْخَيْرِ</w:t>
      </w:r>
      <w:r w:rsidR="00643D63" w:rsidRPr="00CA378E">
        <w:rPr>
          <w:rFonts w:ascii="Traditional Arabic" w:eastAsia="Calibri" w:hAnsi="Traditional Arabic" w:cs="Traditional Arabic"/>
          <w:sz w:val="32"/>
          <w:szCs w:val="32"/>
          <w:rtl/>
          <w:lang w:bidi="ar-EG"/>
        </w:rPr>
        <w:t xml:space="preserve"> </w:t>
      </w:r>
      <w:r w:rsidR="00643D63" w:rsidRPr="00CA378E">
        <w:rPr>
          <w:rFonts w:ascii="Traditional Arabic" w:eastAsia="Calibri" w:hAnsi="Traditional Arabic" w:cs="Traditional Arabic" w:hint="cs"/>
          <w:sz w:val="32"/>
          <w:szCs w:val="32"/>
          <w:rtl/>
          <w:lang w:bidi="ar-EG"/>
        </w:rPr>
        <w:t>وَيَأْمُرُونَ</w:t>
      </w:r>
      <w:r w:rsidR="00643D63" w:rsidRPr="00CA378E">
        <w:rPr>
          <w:rFonts w:ascii="Traditional Arabic" w:eastAsia="Calibri" w:hAnsi="Traditional Arabic" w:cs="Traditional Arabic"/>
          <w:sz w:val="32"/>
          <w:szCs w:val="32"/>
          <w:rtl/>
          <w:lang w:bidi="ar-EG"/>
        </w:rPr>
        <w:t xml:space="preserve"> </w:t>
      </w:r>
      <w:r w:rsidR="00643D63" w:rsidRPr="00CA378E">
        <w:rPr>
          <w:rFonts w:ascii="Traditional Arabic" w:eastAsia="Calibri" w:hAnsi="Traditional Arabic" w:cs="Traditional Arabic" w:hint="cs"/>
          <w:sz w:val="32"/>
          <w:szCs w:val="32"/>
          <w:rtl/>
          <w:lang w:bidi="ar-EG"/>
        </w:rPr>
        <w:t>بِالْمَعْرُوفِ</w:t>
      </w:r>
      <w:r w:rsidR="00643D63" w:rsidRPr="00CA378E">
        <w:rPr>
          <w:rFonts w:ascii="Traditional Arabic" w:eastAsia="Calibri" w:hAnsi="Traditional Arabic" w:cs="Traditional Arabic"/>
          <w:sz w:val="32"/>
          <w:szCs w:val="32"/>
          <w:rtl/>
          <w:lang w:bidi="ar-EG"/>
        </w:rPr>
        <w:t xml:space="preserve"> </w:t>
      </w:r>
      <w:r w:rsidR="00643D63" w:rsidRPr="00CA378E">
        <w:rPr>
          <w:rFonts w:ascii="Traditional Arabic" w:eastAsia="Calibri" w:hAnsi="Traditional Arabic" w:cs="Traditional Arabic" w:hint="cs"/>
          <w:sz w:val="32"/>
          <w:szCs w:val="32"/>
          <w:rtl/>
          <w:lang w:bidi="ar-EG"/>
        </w:rPr>
        <w:t>وَيَنْهَوْنَ</w:t>
      </w:r>
      <w:r w:rsidR="00643D63" w:rsidRPr="00CA378E">
        <w:rPr>
          <w:rFonts w:ascii="Traditional Arabic" w:eastAsia="Calibri" w:hAnsi="Traditional Arabic" w:cs="Traditional Arabic"/>
          <w:sz w:val="32"/>
          <w:szCs w:val="32"/>
          <w:rtl/>
          <w:lang w:bidi="ar-EG"/>
        </w:rPr>
        <w:t xml:space="preserve"> </w:t>
      </w:r>
      <w:r w:rsidR="00643D63" w:rsidRPr="00CA378E">
        <w:rPr>
          <w:rFonts w:ascii="Traditional Arabic" w:eastAsia="Calibri" w:hAnsi="Traditional Arabic" w:cs="Traditional Arabic" w:hint="cs"/>
          <w:sz w:val="32"/>
          <w:szCs w:val="32"/>
          <w:rtl/>
          <w:lang w:bidi="ar-EG"/>
        </w:rPr>
        <w:t>عَنِ</w:t>
      </w:r>
      <w:r w:rsidR="00643D63" w:rsidRPr="00CA378E">
        <w:rPr>
          <w:rFonts w:ascii="Traditional Arabic" w:eastAsia="Calibri" w:hAnsi="Traditional Arabic" w:cs="Traditional Arabic"/>
          <w:sz w:val="32"/>
          <w:szCs w:val="32"/>
          <w:rtl/>
          <w:lang w:bidi="ar-EG"/>
        </w:rPr>
        <w:t xml:space="preserve"> </w:t>
      </w:r>
      <w:r w:rsidR="00643D63" w:rsidRPr="00CA378E">
        <w:rPr>
          <w:rFonts w:ascii="Traditional Arabic" w:eastAsia="Calibri" w:hAnsi="Traditional Arabic" w:cs="Traditional Arabic" w:hint="cs"/>
          <w:sz w:val="32"/>
          <w:szCs w:val="32"/>
          <w:rtl/>
          <w:lang w:bidi="ar-EG"/>
        </w:rPr>
        <w:t>الْمُنكَرِ</w:t>
      </w:r>
      <w:r w:rsidR="00643D63" w:rsidRPr="00CA378E">
        <w:rPr>
          <w:rFonts w:ascii="Traditional Arabic" w:eastAsia="Calibri" w:hAnsi="Traditional Arabic" w:cs="Traditional Arabic"/>
          <w:sz w:val="32"/>
          <w:szCs w:val="32"/>
          <w:rtl/>
          <w:lang w:bidi="ar-EG"/>
        </w:rPr>
        <w:t xml:space="preserve"> </w:t>
      </w:r>
      <w:r w:rsidR="00643D63" w:rsidRPr="00CA378E">
        <w:rPr>
          <w:rFonts w:ascii="Times New Roman" w:eastAsia="Calibri" w:hAnsi="Times New Roman" w:cs="Times New Roman" w:hint="cs"/>
          <w:sz w:val="32"/>
          <w:szCs w:val="32"/>
          <w:rtl/>
          <w:lang w:bidi="ar-EG"/>
        </w:rPr>
        <w:t>ۚ</w:t>
      </w:r>
      <w:r w:rsidR="00643D63" w:rsidRPr="00CA378E">
        <w:rPr>
          <w:rFonts w:ascii="Traditional Arabic" w:eastAsia="Calibri" w:hAnsi="Traditional Arabic" w:cs="Traditional Arabic"/>
          <w:sz w:val="32"/>
          <w:szCs w:val="32"/>
          <w:rtl/>
          <w:lang w:bidi="ar-EG"/>
        </w:rPr>
        <w:t xml:space="preserve"> </w:t>
      </w:r>
      <w:r w:rsidR="00643D63" w:rsidRPr="00CA378E">
        <w:rPr>
          <w:rFonts w:ascii="Traditional Arabic" w:eastAsia="Calibri" w:hAnsi="Traditional Arabic" w:cs="Traditional Arabic" w:hint="cs"/>
          <w:sz w:val="32"/>
          <w:szCs w:val="32"/>
          <w:rtl/>
          <w:lang w:bidi="ar-EG"/>
        </w:rPr>
        <w:t>وَأُولَٰئِكَ</w:t>
      </w:r>
      <w:r w:rsidR="00643D63" w:rsidRPr="00CA378E">
        <w:rPr>
          <w:rFonts w:ascii="Traditional Arabic" w:eastAsia="Calibri" w:hAnsi="Traditional Arabic" w:cs="Traditional Arabic"/>
          <w:sz w:val="32"/>
          <w:szCs w:val="32"/>
          <w:rtl/>
          <w:lang w:bidi="ar-EG"/>
        </w:rPr>
        <w:t xml:space="preserve"> </w:t>
      </w:r>
      <w:r w:rsidR="00643D63" w:rsidRPr="00CA378E">
        <w:rPr>
          <w:rFonts w:ascii="Traditional Arabic" w:eastAsia="Calibri" w:hAnsi="Traditional Arabic" w:cs="Traditional Arabic" w:hint="cs"/>
          <w:sz w:val="32"/>
          <w:szCs w:val="32"/>
          <w:rtl/>
          <w:lang w:bidi="ar-EG"/>
        </w:rPr>
        <w:t>هُمُ</w:t>
      </w:r>
      <w:r w:rsidR="00643D63" w:rsidRPr="00CA378E">
        <w:rPr>
          <w:rFonts w:ascii="Traditional Arabic" w:eastAsia="Calibri" w:hAnsi="Traditional Arabic" w:cs="Traditional Arabic"/>
          <w:sz w:val="32"/>
          <w:szCs w:val="32"/>
          <w:rtl/>
          <w:lang w:bidi="ar-EG"/>
        </w:rPr>
        <w:t xml:space="preserve"> </w:t>
      </w:r>
      <w:r w:rsidR="00643D63" w:rsidRPr="00CA378E">
        <w:rPr>
          <w:rFonts w:ascii="Traditional Arabic" w:eastAsia="Calibri" w:hAnsi="Traditional Arabic" w:cs="Traditional Arabic" w:hint="cs"/>
          <w:sz w:val="32"/>
          <w:szCs w:val="32"/>
          <w:rtl/>
          <w:lang w:bidi="ar-EG"/>
        </w:rPr>
        <w:t>الْمُفْلِحُونَ</w:t>
      </w:r>
      <w:r w:rsidR="00F2602A" w:rsidRPr="00CA378E">
        <w:rPr>
          <w:rFonts w:ascii="Traditional Arabic" w:hAnsi="Traditional Arabic" w:cs="Traditional Arabic"/>
          <w:sz w:val="32"/>
          <w:szCs w:val="32"/>
          <w:rtl/>
          <w:lang w:bidi="ar-EG"/>
        </w:rPr>
        <w:t>﴾</w:t>
      </w:r>
      <w:r w:rsidR="00295B33" w:rsidRPr="00CA378E">
        <w:rPr>
          <w:rFonts w:ascii="Traditional Arabic" w:eastAsia="Calibri" w:hAnsi="Traditional Arabic" w:cs="Traditional Arabic"/>
          <w:sz w:val="32"/>
          <w:szCs w:val="32"/>
          <w:rtl/>
          <w:lang w:bidi="ar-EG"/>
        </w:rPr>
        <w:t xml:space="preserve"> </w:t>
      </w:r>
      <w:r w:rsidR="00226217" w:rsidRPr="00CA378E">
        <w:rPr>
          <w:rFonts w:ascii="Traditional Arabic" w:eastAsia="Calibri" w:hAnsi="Traditional Arabic" w:cs="Traditional Arabic" w:hint="cs"/>
          <w:sz w:val="28"/>
          <w:szCs w:val="28"/>
          <w:rtl/>
          <w:lang w:bidi="ar-EG"/>
        </w:rPr>
        <w:t>(</w:t>
      </w:r>
      <w:r w:rsidR="00295B33" w:rsidRPr="00CA378E">
        <w:rPr>
          <w:rFonts w:ascii="Traditional Arabic" w:eastAsia="Calibri" w:hAnsi="Traditional Arabic" w:cs="Traditional Arabic" w:hint="cs"/>
          <w:sz w:val="28"/>
          <w:szCs w:val="28"/>
          <w:rtl/>
          <w:lang w:bidi="ar-EG"/>
        </w:rPr>
        <w:t>آل</w:t>
      </w:r>
      <w:r w:rsidR="00295B33" w:rsidRPr="00CA378E">
        <w:rPr>
          <w:rFonts w:ascii="Traditional Arabic" w:eastAsia="Calibri" w:hAnsi="Traditional Arabic" w:cs="Traditional Arabic"/>
          <w:sz w:val="28"/>
          <w:szCs w:val="28"/>
          <w:rtl/>
          <w:lang w:bidi="ar-EG"/>
        </w:rPr>
        <w:t xml:space="preserve"> </w:t>
      </w:r>
      <w:r w:rsidR="00295B33" w:rsidRPr="00CA378E">
        <w:rPr>
          <w:rFonts w:ascii="Traditional Arabic" w:eastAsia="Calibri" w:hAnsi="Traditional Arabic" w:cs="Traditional Arabic" w:hint="cs"/>
          <w:sz w:val="28"/>
          <w:szCs w:val="28"/>
          <w:rtl/>
          <w:lang w:bidi="ar-EG"/>
        </w:rPr>
        <w:t>عمران</w:t>
      </w:r>
      <w:r w:rsidR="00643D63" w:rsidRPr="00CA378E">
        <w:rPr>
          <w:rFonts w:ascii="Traditional Arabic" w:eastAsia="Calibri" w:hAnsi="Traditional Arabic" w:cs="Traditional Arabic" w:hint="cs"/>
          <w:sz w:val="28"/>
          <w:szCs w:val="28"/>
          <w:rtl/>
          <w:lang w:bidi="ar-EG"/>
        </w:rPr>
        <w:t>:</w:t>
      </w:r>
      <w:r w:rsidR="00887C39" w:rsidRPr="00CA378E">
        <w:rPr>
          <w:rFonts w:ascii="Traditional Arabic" w:eastAsia="Calibri" w:hAnsi="Traditional Arabic" w:cs="Traditional Arabic"/>
          <w:sz w:val="28"/>
          <w:szCs w:val="28"/>
          <w:rtl/>
          <w:lang w:bidi="ar-EG"/>
        </w:rPr>
        <w:t xml:space="preserve"> 10</w:t>
      </w:r>
      <w:r w:rsidR="00643D63" w:rsidRPr="00CA378E">
        <w:rPr>
          <w:rFonts w:ascii="Traditional Arabic" w:eastAsia="Calibri" w:hAnsi="Traditional Arabic" w:cs="Traditional Arabic" w:hint="cs"/>
          <w:sz w:val="28"/>
          <w:szCs w:val="28"/>
          <w:rtl/>
          <w:lang w:bidi="ar-EG"/>
        </w:rPr>
        <w:t>4</w:t>
      </w:r>
      <w:r w:rsidR="00226217" w:rsidRPr="00CA378E">
        <w:rPr>
          <w:rFonts w:ascii="Traditional Arabic" w:eastAsia="Calibri" w:hAnsi="Traditional Arabic" w:cs="Traditional Arabic" w:hint="cs"/>
          <w:sz w:val="28"/>
          <w:szCs w:val="28"/>
          <w:rtl/>
          <w:lang w:bidi="ar-EG"/>
        </w:rPr>
        <w:t>)</w:t>
      </w:r>
      <w:r w:rsidR="002F36D4">
        <w:rPr>
          <w:rFonts w:ascii="Traditional Arabic" w:eastAsia="Calibri" w:hAnsi="Traditional Arabic" w:cs="Traditional Arabic" w:hint="cs"/>
          <w:sz w:val="28"/>
          <w:szCs w:val="28"/>
          <w:rtl/>
          <w:lang w:bidi="ar-EG"/>
        </w:rPr>
        <w:t>،</w:t>
      </w:r>
      <w:r w:rsidR="00887C39" w:rsidRPr="00CA378E">
        <w:rPr>
          <w:rFonts w:ascii="Traditional Arabic" w:eastAsia="Calibri" w:hAnsi="Traditional Arabic" w:cs="Traditional Arabic" w:hint="cs"/>
          <w:sz w:val="32"/>
          <w:szCs w:val="32"/>
          <w:rtl/>
          <w:lang w:bidi="ar-EG"/>
        </w:rPr>
        <w:t xml:space="preserve"> </w:t>
      </w:r>
      <w:r w:rsidR="007B0CEA" w:rsidRPr="00CA378E">
        <w:rPr>
          <w:rFonts w:ascii="Traditional Arabic" w:eastAsia="Calibri" w:hAnsi="Traditional Arabic" w:cs="Traditional Arabic" w:hint="cs"/>
          <w:sz w:val="32"/>
          <w:szCs w:val="32"/>
          <w:rtl/>
          <w:lang w:bidi="ar-EG"/>
        </w:rPr>
        <w:t xml:space="preserve">إذ أن الإسلام </w:t>
      </w:r>
      <w:r w:rsidR="00AF4B71" w:rsidRPr="00CA378E">
        <w:rPr>
          <w:rFonts w:ascii="Traditional Arabic" w:eastAsia="Calibri" w:hAnsi="Traditional Arabic" w:cs="Traditional Arabic" w:hint="cs"/>
          <w:sz w:val="32"/>
          <w:szCs w:val="32"/>
          <w:rtl/>
          <w:lang w:bidi="ar-EG"/>
        </w:rPr>
        <w:t xml:space="preserve">لله والإخلاص </w:t>
      </w:r>
      <w:r w:rsidR="007B0CEA" w:rsidRPr="00CA378E">
        <w:rPr>
          <w:rFonts w:ascii="Traditional Arabic" w:eastAsia="Calibri" w:hAnsi="Traditional Arabic" w:cs="Traditional Arabic" w:hint="cs"/>
          <w:sz w:val="32"/>
          <w:szCs w:val="32"/>
          <w:rtl/>
          <w:lang w:bidi="ar-EG"/>
        </w:rPr>
        <w:t>له هو أكبر خير عرفه الإنسان إذ</w:t>
      </w:r>
      <w:r w:rsidR="00AF4B71" w:rsidRPr="00CA378E">
        <w:rPr>
          <w:rFonts w:ascii="Traditional Arabic" w:eastAsia="Calibri" w:hAnsi="Traditional Arabic" w:cs="Traditional Arabic" w:hint="cs"/>
          <w:sz w:val="32"/>
          <w:szCs w:val="32"/>
          <w:rtl/>
          <w:lang w:bidi="ar-EG"/>
        </w:rPr>
        <w:t>ا</w:t>
      </w:r>
      <w:r w:rsidR="007B0CEA" w:rsidRPr="00CA378E">
        <w:rPr>
          <w:rFonts w:ascii="Traditional Arabic" w:eastAsia="Calibri" w:hAnsi="Traditional Arabic" w:cs="Traditional Arabic" w:hint="cs"/>
          <w:sz w:val="32"/>
          <w:szCs w:val="32"/>
          <w:rtl/>
          <w:lang w:bidi="ar-EG"/>
        </w:rPr>
        <w:t xml:space="preserve"> قام على تعاليمه التي ارتضاها الله</w:t>
      </w:r>
      <w:r w:rsidR="002F36D4">
        <w:rPr>
          <w:rFonts w:ascii="Traditional Arabic" w:eastAsia="Calibri" w:hAnsi="Traditional Arabic" w:cs="Traditional Arabic" w:hint="cs"/>
          <w:sz w:val="32"/>
          <w:szCs w:val="32"/>
          <w:rtl/>
          <w:lang w:bidi="ar-EG"/>
        </w:rPr>
        <w:t>،</w:t>
      </w:r>
      <w:r w:rsidR="007B0CEA" w:rsidRPr="00CA378E">
        <w:rPr>
          <w:rFonts w:ascii="Traditional Arabic" w:eastAsia="Calibri" w:hAnsi="Traditional Arabic" w:cs="Traditional Arabic" w:hint="cs"/>
          <w:sz w:val="32"/>
          <w:szCs w:val="32"/>
          <w:rtl/>
          <w:lang w:bidi="ar-EG"/>
        </w:rPr>
        <w:t xml:space="preserve"> وهو الأمر الذي </w:t>
      </w:r>
      <w:r w:rsidRPr="00CA378E">
        <w:rPr>
          <w:rFonts w:ascii="Traditional Arabic" w:eastAsia="Calibri" w:hAnsi="Traditional Arabic" w:cs="Traditional Arabic" w:hint="cs"/>
          <w:sz w:val="32"/>
          <w:szCs w:val="32"/>
          <w:rtl/>
          <w:lang w:bidi="ar-EG"/>
        </w:rPr>
        <w:t>حثت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السنة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lastRenderedPageBreak/>
        <w:t>النبوية وقال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الصلاة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والسلام</w:t>
      </w:r>
      <w:r w:rsidRPr="00CA378E">
        <w:rPr>
          <w:rFonts w:ascii="Traditional Arabic" w:eastAsia="Calibri" w:hAnsi="Traditional Arabic" w:cs="Traditional Arabic"/>
          <w:sz w:val="32"/>
          <w:szCs w:val="32"/>
          <w:rtl/>
          <w:lang w:bidi="ar-EG"/>
        </w:rPr>
        <w:t>: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دل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خير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مثل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أجر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فاعله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sz w:val="32"/>
          <w:szCs w:val="32"/>
          <w:vertAlign w:val="superscript"/>
          <w:rtl/>
          <w:lang w:bidi="ar-EG"/>
        </w:rPr>
        <w:footnoteReference w:id="24"/>
      </w:r>
      <w:r w:rsidRPr="00CA378E">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وهو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يدل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دعا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الخير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وأرشد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مثل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أجر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فاعله،</w:t>
      </w:r>
      <w:r w:rsidR="00887C39" w:rsidRPr="00CA378E">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ولا شك أن حفظ الدين الإسلامي والدعوة له هو من أعظم أنواع الخير الذي يُقدم للإنسانية</w:t>
      </w:r>
      <w:r w:rsidR="002F36D4">
        <w:rPr>
          <w:rFonts w:ascii="Traditional Arabic" w:eastAsia="Calibri" w:hAnsi="Traditional Arabic" w:cs="Traditional Arabic" w:hint="cs"/>
          <w:sz w:val="32"/>
          <w:szCs w:val="32"/>
          <w:rtl/>
          <w:lang w:bidi="ar-EG"/>
        </w:rPr>
        <w:t>.</w:t>
      </w:r>
    </w:p>
    <w:p w:rsidR="00622E34" w:rsidRPr="00CA378E" w:rsidRDefault="00622E34"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 xml:space="preserve">ولذلك </w:t>
      </w:r>
      <w:r w:rsidR="00BB1DCC" w:rsidRPr="00CA378E">
        <w:rPr>
          <w:rFonts w:ascii="Traditional Arabic" w:eastAsia="Calibri" w:hAnsi="Traditional Arabic" w:cs="Traditional Arabic" w:hint="cs"/>
          <w:sz w:val="32"/>
          <w:szCs w:val="32"/>
          <w:rtl/>
          <w:lang w:bidi="ar-EG"/>
        </w:rPr>
        <w:t>فإ</w:t>
      </w:r>
      <w:r w:rsidR="00887C39" w:rsidRPr="00CA378E">
        <w:rPr>
          <w:rFonts w:ascii="Traditional Arabic" w:eastAsia="Calibri" w:hAnsi="Traditional Arabic" w:cs="Traditional Arabic" w:hint="cs"/>
          <w:sz w:val="32"/>
          <w:szCs w:val="32"/>
          <w:rtl/>
          <w:lang w:bidi="ar-EG"/>
        </w:rPr>
        <w:t xml:space="preserve">ن </w:t>
      </w:r>
      <w:r w:rsidRPr="00CA378E">
        <w:rPr>
          <w:rFonts w:ascii="Traditional Arabic" w:eastAsia="Calibri" w:hAnsi="Traditional Arabic" w:cs="Traditional Arabic" w:hint="cs"/>
          <w:sz w:val="32"/>
          <w:szCs w:val="32"/>
          <w:rtl/>
          <w:lang w:bidi="ar-EG"/>
        </w:rPr>
        <w:t>التاريخ الإسلامي يزخر بأنواع الأعمال</w:t>
      </w:r>
      <w:r w:rsidR="00887C39" w:rsidRPr="00CA378E">
        <w:rPr>
          <w:rFonts w:ascii="Traditional Arabic" w:eastAsia="Calibri" w:hAnsi="Traditional Arabic" w:cs="Traditional Arabic" w:hint="cs"/>
          <w:sz w:val="32"/>
          <w:szCs w:val="32"/>
          <w:rtl/>
          <w:lang w:bidi="ar-EG"/>
        </w:rPr>
        <w:t xml:space="preserve"> الخيرية التطوعية والأوقاف التي</w:t>
      </w:r>
      <w:r w:rsidRPr="00CA378E">
        <w:rPr>
          <w:rFonts w:ascii="Traditional Arabic" w:eastAsia="Calibri" w:hAnsi="Traditional Arabic" w:cs="Traditional Arabic" w:hint="cs"/>
          <w:sz w:val="32"/>
          <w:szCs w:val="32"/>
          <w:rtl/>
          <w:lang w:bidi="ar-EG"/>
        </w:rPr>
        <w:t xml:space="preserve"> وقفت من أجل بناء المساجد و</w:t>
      </w:r>
      <w:r w:rsidR="00887C39" w:rsidRPr="00CA378E">
        <w:rPr>
          <w:rFonts w:ascii="Traditional Arabic" w:eastAsia="Calibri" w:hAnsi="Traditional Arabic" w:cs="Traditional Arabic" w:hint="cs"/>
          <w:sz w:val="32"/>
          <w:szCs w:val="32"/>
          <w:rtl/>
          <w:lang w:bidi="ar-EG"/>
        </w:rPr>
        <w:t>طباعة المصاحف والكتب</w:t>
      </w:r>
      <w:r w:rsidR="002F36D4">
        <w:rPr>
          <w:rFonts w:ascii="Traditional Arabic" w:eastAsia="Calibri" w:hAnsi="Traditional Arabic" w:cs="Traditional Arabic" w:hint="cs"/>
          <w:sz w:val="32"/>
          <w:szCs w:val="32"/>
          <w:rtl/>
          <w:lang w:bidi="ar-EG"/>
        </w:rPr>
        <w:t xml:space="preserve">، </w:t>
      </w:r>
      <w:r w:rsidR="00887C39" w:rsidRPr="00CA378E">
        <w:rPr>
          <w:rFonts w:ascii="Traditional Arabic" w:eastAsia="Calibri" w:hAnsi="Traditional Arabic" w:cs="Traditional Arabic" w:hint="cs"/>
          <w:sz w:val="32"/>
          <w:szCs w:val="32"/>
          <w:rtl/>
          <w:lang w:bidi="ar-EG"/>
        </w:rPr>
        <w:t>ودعم المهرة من الدعاة ل</w:t>
      </w:r>
      <w:r w:rsidRPr="00CA378E">
        <w:rPr>
          <w:rFonts w:ascii="Traditional Arabic" w:eastAsia="Calibri" w:hAnsi="Traditional Arabic" w:cs="Traditional Arabic" w:hint="cs"/>
          <w:sz w:val="32"/>
          <w:szCs w:val="32"/>
          <w:rtl/>
          <w:lang w:bidi="ar-EG"/>
        </w:rPr>
        <w:t>نشر الدعوة الإسلامية</w:t>
      </w:r>
      <w:r w:rsidR="002F36D4">
        <w:rPr>
          <w:rFonts w:ascii="Traditional Arabic" w:eastAsia="Calibri" w:hAnsi="Traditional Arabic" w:cs="Traditional Arabic" w:hint="cs"/>
          <w:sz w:val="32"/>
          <w:szCs w:val="32"/>
          <w:rtl/>
          <w:lang w:bidi="ar-EG"/>
        </w:rPr>
        <w:t>،</w:t>
      </w:r>
      <w:r w:rsidR="00887C39" w:rsidRPr="00CA378E">
        <w:rPr>
          <w:rFonts w:ascii="Traditional Arabic" w:eastAsia="Calibri" w:hAnsi="Traditional Arabic" w:cs="Traditional Arabic" w:hint="cs"/>
          <w:sz w:val="32"/>
          <w:szCs w:val="32"/>
          <w:rtl/>
          <w:lang w:bidi="ar-EG"/>
        </w:rPr>
        <w:t xml:space="preserve"> وتصحيح الأفكار</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وهذا الأمر يعرفه القارىء لكتاب الله المتمعن في آياته</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العارف بسنة نبيه ومنهجه الصحيح لأنه نتاجهما.</w:t>
      </w:r>
    </w:p>
    <w:p w:rsidR="00622E34" w:rsidRPr="00CA378E" w:rsidRDefault="00622E34" w:rsidP="00C05526">
      <w:pPr>
        <w:numPr>
          <w:ilvl w:val="0"/>
          <w:numId w:val="6"/>
        </w:numPr>
        <w:contextualSpacing/>
        <w:jc w:val="both"/>
        <w:rPr>
          <w:rFonts w:ascii="Traditional Arabic" w:eastAsia="Calibri" w:hAnsi="Traditional Arabic" w:cs="Traditional Arabic"/>
          <w:b/>
          <w:bCs/>
          <w:sz w:val="32"/>
          <w:szCs w:val="32"/>
          <w:lang w:bidi="ar-EG"/>
        </w:rPr>
      </w:pPr>
      <w:r w:rsidRPr="00CA378E">
        <w:rPr>
          <w:rFonts w:ascii="Traditional Arabic" w:eastAsia="Calibri" w:hAnsi="Traditional Arabic" w:cs="Traditional Arabic" w:hint="cs"/>
          <w:b/>
          <w:bCs/>
          <w:sz w:val="32"/>
          <w:szCs w:val="32"/>
          <w:rtl/>
          <w:lang w:bidi="ar-EG"/>
        </w:rPr>
        <w:t xml:space="preserve"> حفظ النفس</w:t>
      </w:r>
      <w:r w:rsidR="00C05526">
        <w:rPr>
          <w:rFonts w:ascii="Traditional Arabic" w:eastAsia="Calibri" w:hAnsi="Traditional Arabic" w:cs="Traditional Arabic" w:hint="cs"/>
          <w:b/>
          <w:bCs/>
          <w:sz w:val="32"/>
          <w:szCs w:val="32"/>
          <w:rtl/>
          <w:lang w:bidi="ar-EG"/>
        </w:rPr>
        <w:t>:</w:t>
      </w:r>
    </w:p>
    <w:p w:rsidR="00622E34" w:rsidRPr="00CA378E" w:rsidRDefault="00622E34" w:rsidP="00C05526">
      <w:pPr>
        <w:ind w:left="360"/>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 xml:space="preserve">حفظ النفس الإنسانية من أهم المقاصد القرآنية لقول الله تعالى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أَجْلِ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ذَلِكَ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كَتَبْنَا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بَنِي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إِسْرَائِيلَ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قَتَلَ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نَفْسًا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بِغَيْرِ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نَفْسٍ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فَسَادٍ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الْأَرْضِ</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فَكَأَنَّمَا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قَتَلَ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النَّاسَ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جَمِيعًا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أَحْيَاهَا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فَكَأَنَّمَا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أَحْيَا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النَّاسَ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جَمِيعًا</w:t>
      </w:r>
      <w:r w:rsidRPr="00CA378E">
        <w:rPr>
          <w:rFonts w:ascii="Traditional Arabic" w:eastAsia="Calibri" w:hAnsi="Traditional Arabic" w:cs="Traditional Arabic"/>
          <w:sz w:val="32"/>
          <w:szCs w:val="32"/>
          <w:rtl/>
          <w:lang w:bidi="ar-EG"/>
        </w:rPr>
        <w:t xml:space="preserve"> </w:t>
      </w:r>
      <w:r w:rsidR="00F2602A" w:rsidRPr="00CA378E">
        <w:rPr>
          <w:rFonts w:ascii="Traditional Arabic" w:hAnsi="Traditional Arabic" w:cs="Traditional Arabic"/>
          <w:sz w:val="32"/>
          <w:szCs w:val="32"/>
          <w:rtl/>
          <w:lang w:bidi="ar-EG"/>
        </w:rPr>
        <w:t>﴾</w:t>
      </w:r>
      <w:r w:rsidR="002F36D4">
        <w:rPr>
          <w:rFonts w:ascii="Traditional Arabic" w:eastAsia="Calibri" w:hAnsi="Traditional Arabic" w:cs="Traditional Arabic" w:hint="cs"/>
          <w:sz w:val="32"/>
          <w:szCs w:val="32"/>
          <w:rtl/>
          <w:lang w:bidi="ar-EG"/>
        </w:rPr>
        <w:t xml:space="preserve"> </w:t>
      </w:r>
      <w:r w:rsidR="00226217"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المائدة</w:t>
      </w:r>
      <w:r w:rsidR="00C05526">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32</w:t>
      </w:r>
      <w:r w:rsidR="00226217" w:rsidRPr="00CA378E">
        <w:rPr>
          <w:rFonts w:ascii="Traditional Arabic" w:eastAsia="Calibri" w:hAnsi="Traditional Arabic" w:cs="Traditional Arabic" w:hint="cs"/>
          <w:sz w:val="28"/>
          <w:szCs w:val="28"/>
          <w:rtl/>
          <w:lang w:bidi="ar-EG"/>
        </w:rPr>
        <w:t>)</w:t>
      </w:r>
      <w:r w:rsidR="002F36D4">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32"/>
          <w:szCs w:val="32"/>
          <w:rtl/>
          <w:lang w:bidi="ar-EG"/>
        </w:rPr>
        <w:t xml:space="preserve"> فهذه الآية واضحة الدلالة على أن إحياء النفس المقصود يكون عن طريق تدخل إيجابي فاعل</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أو الإمتناع عن فعل قد يؤدي لهلاكها</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وقد جاءت العديد من الآيات الواضحة والتي تقول أن العمل الخيري من أحد مقاصده هو الحفاظ على النفس الإنسانية من الهلاك خاصة إذا كانت </w:t>
      </w:r>
      <w:r w:rsidR="00264B20" w:rsidRPr="00CA378E">
        <w:rPr>
          <w:rFonts w:ascii="Traditional Arabic" w:eastAsia="Calibri" w:hAnsi="Traditional Arabic" w:cs="Traditional Arabic" w:hint="cs"/>
          <w:sz w:val="32"/>
          <w:szCs w:val="32"/>
          <w:rtl/>
          <w:lang w:bidi="ar-EG"/>
        </w:rPr>
        <w:t xml:space="preserve">تلك النفس </w:t>
      </w:r>
      <w:r w:rsidRPr="00CA378E">
        <w:rPr>
          <w:rFonts w:ascii="Traditional Arabic" w:eastAsia="Calibri" w:hAnsi="Traditional Arabic" w:cs="Traditional Arabic" w:hint="cs"/>
          <w:sz w:val="32"/>
          <w:szCs w:val="32"/>
          <w:rtl/>
          <w:lang w:bidi="ar-EG"/>
        </w:rPr>
        <w:t>لا تستطيع بطبيعتها نتيجة فقر أو حاجة أن تح</w:t>
      </w:r>
      <w:r w:rsidR="00264B20" w:rsidRPr="00CA378E">
        <w:rPr>
          <w:rFonts w:ascii="Traditional Arabic" w:eastAsia="Calibri" w:hAnsi="Traditional Arabic" w:cs="Traditional Arabic" w:hint="cs"/>
          <w:sz w:val="32"/>
          <w:szCs w:val="32"/>
          <w:rtl/>
          <w:lang w:bidi="ar-EG"/>
        </w:rPr>
        <w:t>مي</w:t>
      </w:r>
      <w:r w:rsidRPr="00CA378E">
        <w:rPr>
          <w:rFonts w:ascii="Traditional Arabic" w:eastAsia="Calibri" w:hAnsi="Traditional Arabic" w:cs="Traditional Arabic" w:hint="cs"/>
          <w:sz w:val="32"/>
          <w:szCs w:val="32"/>
          <w:rtl/>
          <w:lang w:bidi="ar-EG"/>
        </w:rPr>
        <w:t xml:space="preserve"> نفسها فقال تعالى </w:t>
      </w:r>
      <w:r w:rsidR="0028678B" w:rsidRPr="00CA378E">
        <w:rPr>
          <w:rFonts w:ascii="Traditional Arabic" w:eastAsia="Calibri" w:hAnsi="Traditional Arabic" w:cs="Traditional Arabic"/>
          <w:b/>
          <w:bCs/>
          <w:sz w:val="32"/>
          <w:szCs w:val="32"/>
          <w:rtl/>
          <w:lang w:bidi="ar-EG"/>
        </w:rPr>
        <w:t>﴿</w:t>
      </w:r>
      <w:r w:rsidRPr="00CA378E">
        <w:rPr>
          <w:rFonts w:hint="cs"/>
          <w:rtl/>
        </w:rPr>
        <w:t xml:space="preserve"> </w:t>
      </w:r>
      <w:r w:rsidRPr="00CA378E">
        <w:rPr>
          <w:rFonts w:ascii="Traditional Arabic" w:eastAsia="Calibri" w:hAnsi="Traditional Arabic" w:cs="Traditional Arabic" w:hint="cs"/>
          <w:sz w:val="32"/>
          <w:szCs w:val="32"/>
          <w:rtl/>
          <w:lang w:bidi="ar-EG"/>
        </w:rPr>
        <w:t>وَيُطْعِمُونَ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الطَّعَامَ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مِسْكِينًا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وَيَتِيمًا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وَأَسِيرًا</w:t>
      </w:r>
      <w:r w:rsidRPr="00CA378E">
        <w:rPr>
          <w:rFonts w:ascii="Traditional Arabic" w:eastAsia="Calibri" w:hAnsi="Traditional Arabic" w:cs="Traditional Arabic"/>
          <w:sz w:val="32"/>
          <w:szCs w:val="32"/>
          <w:rtl/>
          <w:lang w:bidi="ar-EG"/>
        </w:rPr>
        <w:t xml:space="preserve"> </w:t>
      </w:r>
      <w:r w:rsidR="00F2602A"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hint="cs"/>
          <w:sz w:val="32"/>
          <w:szCs w:val="32"/>
          <w:rtl/>
          <w:lang w:bidi="ar-EG"/>
        </w:rPr>
        <w:t xml:space="preserve"> </w:t>
      </w:r>
      <w:r w:rsidR="00226217"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سورة الإنسان</w:t>
      </w:r>
      <w:r w:rsidR="00C05526">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sz w:val="28"/>
          <w:szCs w:val="28"/>
          <w:rtl/>
          <w:lang w:bidi="ar-EG"/>
        </w:rPr>
        <w:t>8)</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ومما يؤكد أن هذا المقصد توجه قرآني أيضاً آيات الكفارات ومنها قوله تعالى "لَا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يُؤَاخِذُكُمُ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بِاللَّغْوِ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أَيْمَانِكُمْ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وَلَٰكِنْ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يُؤَاخِذُكُمْ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عَقَّدْتُمُ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الْأَيْمَانَ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فَكَفَّارَتُهُ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إِطْعَامُ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عَشَرَةِ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مَسَاكِينَ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أَوْسَطِ</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تُطْعِمُونَ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أَهْلِيكُمْ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كِسْوَتُهُمْ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تَحْرِيرُ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رَقَبَةٍ</w:t>
      </w:r>
      <w:r w:rsidR="00226217" w:rsidRPr="00CA378E">
        <w:rPr>
          <w:rFonts w:ascii="Traditional Arabic" w:hAnsi="Traditional Arabic" w:cs="Traditional Arabic"/>
          <w:sz w:val="32"/>
          <w:szCs w:val="32"/>
          <w:rtl/>
          <w:lang w:bidi="ar-EG"/>
        </w:rPr>
        <w:t>﴾</w:t>
      </w:r>
      <w:r w:rsidR="00226217" w:rsidRPr="00CA378E">
        <w:rPr>
          <w:rFonts w:ascii="Traditional Arabic" w:eastAsia="Calibri" w:hAnsi="Traditional Arabic" w:cs="Traditional Arabic" w:hint="cs"/>
          <w:sz w:val="28"/>
          <w:szCs w:val="28"/>
          <w:rtl/>
          <w:lang w:bidi="ar-EG"/>
        </w:rPr>
        <w:t xml:space="preserve"> (</w:t>
      </w:r>
      <w:r w:rsidRPr="00CA378E">
        <w:rPr>
          <w:rFonts w:ascii="Traditional Arabic" w:eastAsia="Calibri" w:hAnsi="Traditional Arabic" w:cs="Traditional Arabic" w:hint="cs"/>
          <w:sz w:val="28"/>
          <w:szCs w:val="28"/>
          <w:rtl/>
          <w:lang w:bidi="ar-EG"/>
        </w:rPr>
        <w:t xml:space="preserve"> المائدة</w:t>
      </w:r>
      <w:r w:rsidR="00C05526">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89</w:t>
      </w:r>
      <w:r w:rsidR="00226217" w:rsidRPr="00CA378E">
        <w:rPr>
          <w:rFonts w:ascii="Traditional Arabic" w:eastAsia="Calibri" w:hAnsi="Traditional Arabic" w:cs="Traditional Arabic" w:hint="cs"/>
          <w:sz w:val="28"/>
          <w:szCs w:val="28"/>
          <w:rtl/>
          <w:lang w:bidi="ar-EG"/>
        </w:rPr>
        <w:t>)</w:t>
      </w:r>
    </w:p>
    <w:p w:rsidR="00622E34" w:rsidRPr="00CA378E" w:rsidRDefault="00622E34" w:rsidP="00C05526">
      <w:pPr>
        <w:ind w:left="360"/>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 xml:space="preserve">وقوله تعالى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hint="cs"/>
          <w:sz w:val="32"/>
          <w:szCs w:val="32"/>
          <w:rtl/>
          <w:lang w:bidi="ar-EG"/>
        </w:rPr>
        <w:t xml:space="preserve"> فَمَنْ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يَجِدْ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فَصِيَامُ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شَهْرَيْنِ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مُتَتَابِعَيْنِ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قَبْلِ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يَتَمَاسَّا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يَسْتَطِعْ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فَإِطْعَامُ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سِتِّينَ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مِسْكِينًا</w:t>
      </w:r>
      <w:r w:rsidR="00F2602A"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hint="cs"/>
          <w:sz w:val="32"/>
          <w:szCs w:val="32"/>
          <w:rtl/>
          <w:lang w:bidi="ar-EG"/>
        </w:rPr>
        <w:t xml:space="preserve"> </w:t>
      </w:r>
      <w:r w:rsidR="00226217"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المجادلة</w:t>
      </w:r>
      <w:r w:rsidR="00C05526">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4</w:t>
      </w:r>
      <w:r w:rsidR="00226217" w:rsidRPr="00CA378E">
        <w:rPr>
          <w:rFonts w:ascii="Traditional Arabic" w:eastAsia="Calibri" w:hAnsi="Traditional Arabic" w:cs="Traditional Arabic" w:hint="cs"/>
          <w:sz w:val="28"/>
          <w:szCs w:val="28"/>
          <w:rtl/>
          <w:lang w:bidi="ar-EG"/>
        </w:rPr>
        <w:t>)</w:t>
      </w:r>
    </w:p>
    <w:p w:rsidR="00622E34" w:rsidRPr="00CA378E" w:rsidRDefault="00622E34" w:rsidP="00C05526">
      <w:pPr>
        <w:ind w:left="360"/>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ولا شك أن الطعام أحد الأسباب التي تساعد الإنسان على البقاء على قيد الحياة</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وفيما عدا ذلك فلا تكاد تخلو مناسبة إلا وتجد الآيات القرآنية توجه فاعلى الخير</w:t>
      </w:r>
      <w:r w:rsidR="002F36D4">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نحو أخوتهم في الإنسانية من الفقراء واليتامى والمساكين</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إلخ</w:t>
      </w:r>
      <w:r w:rsidR="002F36D4">
        <w:rPr>
          <w:rFonts w:ascii="Traditional Arabic" w:eastAsia="Calibri" w:hAnsi="Traditional Arabic" w:cs="Traditional Arabic" w:hint="cs"/>
          <w:sz w:val="32"/>
          <w:szCs w:val="32"/>
          <w:rtl/>
          <w:lang w:bidi="ar-EG"/>
        </w:rPr>
        <w:t>.</w:t>
      </w:r>
    </w:p>
    <w:p w:rsidR="002F36D4" w:rsidRDefault="002F36D4">
      <w:pPr>
        <w:bidi w:val="0"/>
        <w:rPr>
          <w:rFonts w:ascii="Traditional Arabic" w:eastAsia="Calibri" w:hAnsi="Traditional Arabic" w:cs="Traditional Arabic"/>
          <w:b/>
          <w:bCs/>
          <w:sz w:val="32"/>
          <w:szCs w:val="32"/>
          <w:rtl/>
          <w:lang w:bidi="ar-EG"/>
        </w:rPr>
      </w:pPr>
      <w:r>
        <w:rPr>
          <w:rFonts w:ascii="Traditional Arabic" w:eastAsia="Calibri" w:hAnsi="Traditional Arabic" w:cs="Traditional Arabic"/>
          <w:b/>
          <w:bCs/>
          <w:sz w:val="32"/>
          <w:szCs w:val="32"/>
          <w:rtl/>
          <w:lang w:bidi="ar-EG"/>
        </w:rPr>
        <w:br w:type="page"/>
      </w:r>
    </w:p>
    <w:p w:rsidR="00622E34" w:rsidRPr="00CA378E" w:rsidRDefault="00622E34" w:rsidP="00C05526">
      <w:pPr>
        <w:numPr>
          <w:ilvl w:val="0"/>
          <w:numId w:val="6"/>
        </w:numPr>
        <w:contextualSpacing/>
        <w:jc w:val="both"/>
        <w:rPr>
          <w:rFonts w:ascii="Traditional Arabic" w:eastAsia="Calibri" w:hAnsi="Traditional Arabic" w:cs="Traditional Arabic"/>
          <w:b/>
          <w:bCs/>
          <w:sz w:val="32"/>
          <w:szCs w:val="32"/>
          <w:lang w:bidi="ar-EG"/>
        </w:rPr>
      </w:pPr>
      <w:r w:rsidRPr="00CA378E">
        <w:rPr>
          <w:rFonts w:ascii="Traditional Arabic" w:eastAsia="Calibri" w:hAnsi="Traditional Arabic" w:cs="Traditional Arabic" w:hint="cs"/>
          <w:b/>
          <w:bCs/>
          <w:sz w:val="32"/>
          <w:szCs w:val="32"/>
          <w:rtl/>
          <w:lang w:bidi="ar-EG"/>
        </w:rPr>
        <w:lastRenderedPageBreak/>
        <w:t xml:space="preserve"> حفظ العقل</w:t>
      </w:r>
      <w:r w:rsidR="00C05526">
        <w:rPr>
          <w:rFonts w:ascii="Traditional Arabic" w:eastAsia="Calibri" w:hAnsi="Traditional Arabic" w:cs="Traditional Arabic" w:hint="cs"/>
          <w:b/>
          <w:bCs/>
          <w:sz w:val="32"/>
          <w:szCs w:val="32"/>
          <w:rtl/>
          <w:lang w:bidi="ar-EG"/>
        </w:rPr>
        <w:t>:</w:t>
      </w:r>
      <w:r w:rsidRPr="00CA378E">
        <w:rPr>
          <w:rFonts w:ascii="Traditional Arabic" w:eastAsia="Calibri" w:hAnsi="Traditional Arabic" w:cs="Traditional Arabic" w:hint="cs"/>
          <w:b/>
          <w:bCs/>
          <w:sz w:val="32"/>
          <w:szCs w:val="32"/>
          <w:rtl/>
          <w:lang w:bidi="ar-EG"/>
        </w:rPr>
        <w:t xml:space="preserve"> </w:t>
      </w:r>
    </w:p>
    <w:p w:rsidR="00622E34" w:rsidRPr="00CA378E" w:rsidRDefault="00622E34"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لقد جاءت الآيات القرآنية تخاطب كل من له سمع</w:t>
      </w:r>
      <w:r w:rsidR="00264B20" w:rsidRPr="00CA378E">
        <w:rPr>
          <w:rFonts w:ascii="Traditional Arabic" w:eastAsia="Calibri" w:hAnsi="Traditional Arabic" w:cs="Traditional Arabic" w:hint="cs"/>
          <w:sz w:val="32"/>
          <w:szCs w:val="32"/>
          <w:rtl/>
          <w:lang w:bidi="ar-EG"/>
        </w:rPr>
        <w:t xml:space="preserve"> وقدرة على التفكير والعقل وتدعو</w:t>
      </w:r>
      <w:r w:rsidRPr="00CA378E">
        <w:rPr>
          <w:rFonts w:ascii="Traditional Arabic" w:eastAsia="Calibri" w:hAnsi="Traditional Arabic" w:cs="Traditional Arabic" w:hint="cs"/>
          <w:sz w:val="32"/>
          <w:szCs w:val="32"/>
          <w:rtl/>
          <w:lang w:bidi="ar-EG"/>
        </w:rPr>
        <w:t xml:space="preserve"> إلى التعلم وتحرير العقل الإنساني من براثن الجهل والتخلف في محاولة </w:t>
      </w:r>
      <w:r w:rsidR="00264B20" w:rsidRPr="00CA378E">
        <w:rPr>
          <w:rFonts w:ascii="Traditional Arabic" w:eastAsia="Calibri" w:hAnsi="Traditional Arabic" w:cs="Traditional Arabic" w:hint="cs"/>
          <w:sz w:val="32"/>
          <w:szCs w:val="32"/>
          <w:rtl/>
          <w:lang w:bidi="ar-EG"/>
        </w:rPr>
        <w:t>لصناعة إنسان واعي ومتعلم لا يلعب ب</w:t>
      </w:r>
      <w:r w:rsidRPr="00CA378E">
        <w:rPr>
          <w:rFonts w:ascii="Traditional Arabic" w:eastAsia="Calibri" w:hAnsi="Traditional Arabic" w:cs="Traditional Arabic" w:hint="cs"/>
          <w:sz w:val="32"/>
          <w:szCs w:val="32"/>
          <w:rtl/>
          <w:lang w:bidi="ar-EG"/>
        </w:rPr>
        <w:t>ه الهوى ولا يتأثر بالمغريات التي قد تفقده عقله</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فأول ما هبطت به الآيات</w:t>
      </w:r>
      <w:r w:rsidR="002F36D4">
        <w:rPr>
          <w:rFonts w:ascii="Traditional Arabic" w:eastAsia="Calibri" w:hAnsi="Traditional Arabic" w:cs="Traditional Arabic" w:hint="cs"/>
          <w:sz w:val="32"/>
          <w:szCs w:val="32"/>
          <w:rtl/>
          <w:lang w:bidi="ar-EG"/>
        </w:rPr>
        <w:t>،</w:t>
      </w:r>
      <w:r w:rsidR="00264B20" w:rsidRPr="00CA378E">
        <w:rPr>
          <w:rFonts w:ascii="Traditional Arabic" w:eastAsia="Calibri" w:hAnsi="Traditional Arabic" w:cs="Traditional Arabic" w:hint="cs"/>
          <w:sz w:val="32"/>
          <w:szCs w:val="32"/>
          <w:rtl/>
          <w:lang w:bidi="ar-EG"/>
        </w:rPr>
        <w:t xml:space="preserve"> هو </w:t>
      </w:r>
      <w:r w:rsidRPr="00CA378E">
        <w:rPr>
          <w:rFonts w:ascii="Traditional Arabic" w:eastAsia="Calibri" w:hAnsi="Traditional Arabic" w:cs="Traditional Arabic" w:hint="cs"/>
          <w:sz w:val="32"/>
          <w:szCs w:val="32"/>
          <w:rtl/>
          <w:lang w:bidi="ar-EG"/>
        </w:rPr>
        <w:t xml:space="preserve">الدعوة للتعلم وتهذيب العقل عن طريق القرءاة فقال تعالى </w:t>
      </w:r>
      <w:r w:rsidR="0028678B" w:rsidRPr="00CA378E">
        <w:rPr>
          <w:rFonts w:ascii="Traditional Arabic" w:eastAsia="Calibri" w:hAnsi="Traditional Arabic" w:cs="Traditional Arabic"/>
          <w:b/>
          <w:bCs/>
          <w:sz w:val="32"/>
          <w:szCs w:val="32"/>
          <w:rtl/>
          <w:lang w:bidi="ar-EG"/>
        </w:rPr>
        <w:t>﴿</w:t>
      </w:r>
      <w:r w:rsidRPr="00CA378E">
        <w:rPr>
          <w:rFonts w:hint="cs"/>
          <w:rtl/>
        </w:rPr>
        <w:t xml:space="preserve"> </w:t>
      </w:r>
      <w:r w:rsidRPr="00CA378E">
        <w:rPr>
          <w:rFonts w:ascii="Traditional Arabic" w:eastAsia="Calibri" w:hAnsi="Traditional Arabic" w:cs="Traditional Arabic" w:hint="cs"/>
          <w:sz w:val="32"/>
          <w:szCs w:val="32"/>
          <w:rtl/>
          <w:lang w:bidi="ar-EG"/>
        </w:rPr>
        <w:t>اقْرَأْ</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بِاسْمِ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رَبِّكَ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الَّذِي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خَلَقَ</w:t>
      </w:r>
      <w:r w:rsidRPr="00CA378E">
        <w:rPr>
          <w:rFonts w:ascii="Traditional Arabic" w:eastAsia="Calibri" w:hAnsi="Traditional Arabic" w:cs="Traditional Arabic"/>
          <w:sz w:val="32"/>
          <w:szCs w:val="32"/>
          <w:rtl/>
          <w:lang w:bidi="ar-EG"/>
        </w:rPr>
        <w:t xml:space="preserve"> </w:t>
      </w:r>
      <w:r w:rsidR="00F2602A"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hint="cs"/>
          <w:sz w:val="32"/>
          <w:szCs w:val="32"/>
          <w:rtl/>
          <w:lang w:bidi="ar-EG"/>
        </w:rPr>
        <w:t xml:space="preserve"> </w:t>
      </w:r>
      <w:r w:rsidR="00226217"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العلق</w:t>
      </w:r>
      <w:r w:rsidR="00C05526">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1</w:t>
      </w:r>
      <w:r w:rsidR="00226217" w:rsidRPr="00CA378E">
        <w:rPr>
          <w:rFonts w:ascii="Traditional Arabic" w:eastAsia="Calibri" w:hAnsi="Traditional Arabic" w:cs="Traditional Arabic" w:hint="cs"/>
          <w:sz w:val="28"/>
          <w:szCs w:val="28"/>
          <w:rtl/>
          <w:lang w:bidi="ar-EG"/>
        </w:rPr>
        <w:t>)</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ولقد</w:t>
      </w:r>
      <w:r w:rsidRPr="00CA378E">
        <w:rPr>
          <w:rFonts w:hint="cs"/>
          <w:rtl/>
        </w:rPr>
        <w:t xml:space="preserve"> </w:t>
      </w:r>
      <w:r w:rsidRPr="00CA378E">
        <w:rPr>
          <w:rFonts w:ascii="Traditional Arabic" w:eastAsia="Calibri" w:hAnsi="Traditional Arabic" w:cs="Traditional Arabic" w:hint="cs"/>
          <w:sz w:val="32"/>
          <w:szCs w:val="32"/>
          <w:rtl/>
          <w:lang w:bidi="ar-EG"/>
        </w:rPr>
        <w:t>ورد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فعل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العقل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بصيغته الصريحة 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أربعٍ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وعشرين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موضعًا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القرآن وبمعاني مختلفة منها (يعقلون</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 أولي الألباب</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 أُولِي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النُّهَى ) وغيرها</w:t>
      </w:r>
      <w:r w:rsidR="002F36D4">
        <w:rPr>
          <w:rFonts w:ascii="Traditional Arabic" w:eastAsia="Calibri" w:hAnsi="Traditional Arabic" w:cs="Traditional Arabic" w:hint="cs"/>
          <w:sz w:val="32"/>
          <w:szCs w:val="32"/>
          <w:rtl/>
          <w:lang w:bidi="ar-EG"/>
        </w:rPr>
        <w:t>.</w:t>
      </w:r>
    </w:p>
    <w:p w:rsidR="00622E34" w:rsidRPr="00CA378E" w:rsidRDefault="00622E34"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و العمل الخيري في القرآن</w:t>
      </w:r>
      <w:r w:rsidR="002F36D4">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وكما سبق أن عرضنا من أهم ما دعى إليه هو الحفاظ على النفس البشرية فإنه يدعو بالتبعية للحفاظ على العقل الإنساني كجزء من أجزاء النفس البشرية</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ولذلك فمن الطبيعي أن نرى اليوم الجمعيات والكيانات الخيري الإسلامية تدعم البرامج التي تدعو للحفاظ على العق</w:t>
      </w:r>
      <w:r w:rsidR="00264B20" w:rsidRPr="00CA378E">
        <w:rPr>
          <w:rFonts w:ascii="Traditional Arabic" w:eastAsia="Calibri" w:hAnsi="Traditional Arabic" w:cs="Traditional Arabic" w:hint="cs"/>
          <w:sz w:val="32"/>
          <w:szCs w:val="32"/>
          <w:rtl/>
          <w:lang w:bidi="ar-EG"/>
        </w:rPr>
        <w:t>ل كبرامج التحذير من المخدرات وا</w:t>
      </w:r>
      <w:r w:rsidRPr="00CA378E">
        <w:rPr>
          <w:rFonts w:ascii="Traditional Arabic" w:eastAsia="Calibri" w:hAnsi="Traditional Arabic" w:cs="Traditional Arabic" w:hint="cs"/>
          <w:sz w:val="32"/>
          <w:szCs w:val="32"/>
          <w:rtl/>
          <w:lang w:bidi="ar-EG"/>
        </w:rPr>
        <w:t>لتوعية بأضرارها وأضرار التدخين</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وكذلك دعم قطاعات التعليم من خلال مشاركة المحسنين عبر التاريخ الإسلامي في إنشاء المدارس</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وذلك ليس إلا تطبيقاً للدعوات القرآنية الإنسانية التي تدعو للحفاظ على النفس الإنسانية وكل ما له علاقة بسلامتها بالتبعية</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ولذلك فإن العاقل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الذي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يصلح</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البيت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الذي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يطول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المقام</w:t>
      </w:r>
      <w:r w:rsidRPr="00CA378E">
        <w:rPr>
          <w:rFonts w:ascii="Traditional Arabic" w:eastAsia="Calibri" w:hAnsi="Traditional Arabic" w:cs="Traditional Arabic" w:hint="cs"/>
          <w:b/>
          <w:bCs/>
          <w:sz w:val="32"/>
          <w:szCs w:val="32"/>
          <w:rtl/>
          <w:lang w:bidi="ar-EG"/>
        </w:rPr>
        <w:t>.</w:t>
      </w:r>
    </w:p>
    <w:p w:rsidR="00622E34" w:rsidRPr="00CA378E" w:rsidRDefault="00622E34" w:rsidP="00C05526">
      <w:pPr>
        <w:numPr>
          <w:ilvl w:val="0"/>
          <w:numId w:val="6"/>
        </w:numPr>
        <w:contextualSpacing/>
        <w:jc w:val="both"/>
        <w:rPr>
          <w:rFonts w:ascii="Traditional Arabic" w:eastAsia="Calibri" w:hAnsi="Traditional Arabic" w:cs="Traditional Arabic"/>
          <w:b/>
          <w:bCs/>
          <w:sz w:val="32"/>
          <w:szCs w:val="32"/>
          <w:lang w:bidi="ar-EG"/>
        </w:rPr>
      </w:pPr>
      <w:r w:rsidRPr="00CA378E">
        <w:rPr>
          <w:rFonts w:ascii="Traditional Arabic" w:eastAsia="Calibri" w:hAnsi="Traditional Arabic" w:cs="Traditional Arabic" w:hint="cs"/>
          <w:b/>
          <w:bCs/>
          <w:sz w:val="32"/>
          <w:szCs w:val="32"/>
          <w:rtl/>
          <w:lang w:bidi="ar-EG"/>
        </w:rPr>
        <w:t xml:space="preserve">حفظ النسل </w:t>
      </w:r>
    </w:p>
    <w:p w:rsidR="00622E34" w:rsidRPr="00CA378E" w:rsidRDefault="00622E34"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من عظمة القرآن أنه جاء يحض المقتدرين على رعاية الفقراء والمساكين ومن في حكمهم</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وتقديم كافة أنواع العون والمساندة لتلبية إحتياجاتهم ورفع معاناتهم</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كما أنه جاء يحض الآباء لا سيما الفقراء منهم وغير المقتدرين على الإحسان لصغارهم ورعايتهم وعدم التبرم منهم و</w:t>
      </w:r>
      <w:r w:rsidR="00FE6DD8" w:rsidRPr="00CA378E">
        <w:rPr>
          <w:rFonts w:ascii="Traditional Arabic" w:eastAsia="Calibri" w:hAnsi="Traditional Arabic" w:cs="Traditional Arabic" w:hint="cs"/>
          <w:sz w:val="32"/>
          <w:szCs w:val="32"/>
          <w:rtl/>
          <w:lang w:bidi="ar-EG"/>
        </w:rPr>
        <w:t xml:space="preserve">عدم </w:t>
      </w:r>
      <w:r w:rsidRPr="00CA378E">
        <w:rPr>
          <w:rFonts w:ascii="Traditional Arabic" w:eastAsia="Calibri" w:hAnsi="Traditional Arabic" w:cs="Traditional Arabic" w:hint="cs"/>
          <w:sz w:val="32"/>
          <w:szCs w:val="32"/>
          <w:rtl/>
          <w:lang w:bidi="ar-EG"/>
        </w:rPr>
        <w:t>إتخاذ تدابير من شأنها التخلص منهم نتيجة الفقر والحاجة فقال تعالى 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hint="cs"/>
          <w:sz w:val="32"/>
          <w:szCs w:val="32"/>
          <w:rtl/>
          <w:lang w:bidi="ar-EG"/>
        </w:rPr>
        <w:t>وَلاَ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تَقْتُلُواْ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أَوْلَـٰدَكُمْ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إمْلَـٰقٍ</w:t>
      </w:r>
      <w:r w:rsidRPr="00CA378E">
        <w:rPr>
          <w:rFonts w:ascii="Traditional Arabic" w:eastAsia="Calibri" w:hAnsi="Traditional Arabic" w:cs="Traditional Arabic"/>
          <w:sz w:val="32"/>
          <w:szCs w:val="32"/>
          <w:rtl/>
          <w:lang w:bidi="ar-EG"/>
        </w:rPr>
        <w:t xml:space="preserve"> </w:t>
      </w:r>
      <w:r w:rsidR="00F2602A"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hint="cs"/>
          <w:sz w:val="32"/>
          <w:szCs w:val="32"/>
          <w:rtl/>
          <w:lang w:bidi="ar-EG"/>
        </w:rPr>
        <w:t xml:space="preserve"> </w:t>
      </w:r>
      <w:r w:rsidR="00226217" w:rsidRPr="00CA378E">
        <w:rPr>
          <w:rFonts w:ascii="Traditional Arabic" w:eastAsia="Calibri" w:hAnsi="Traditional Arabic" w:cs="Traditional Arabic" w:hint="cs"/>
          <w:sz w:val="28"/>
          <w:szCs w:val="28"/>
          <w:rtl/>
          <w:lang w:bidi="ar-EG"/>
        </w:rPr>
        <w:t>(الأنعام:</w:t>
      </w:r>
      <w:r w:rsidR="00226217" w:rsidRPr="00CA378E">
        <w:rPr>
          <w:rFonts w:ascii="Traditional Arabic" w:eastAsia="Calibri" w:hAnsi="Traditional Arabic" w:cs="Traditional Arabic"/>
          <w:sz w:val="28"/>
          <w:szCs w:val="28"/>
          <w:rtl/>
          <w:lang w:bidi="ar-EG"/>
        </w:rPr>
        <w:t>151</w:t>
      </w:r>
      <w:r w:rsidR="00226217" w:rsidRPr="00CA378E">
        <w:rPr>
          <w:rFonts w:ascii="Traditional Arabic" w:eastAsia="Calibri" w:hAnsi="Traditional Arabic" w:cs="Traditional Arabic" w:hint="cs"/>
          <w:sz w:val="28"/>
          <w:szCs w:val="28"/>
          <w:rtl/>
          <w:lang w:bidi="ar-EG"/>
        </w:rPr>
        <w:t>)</w:t>
      </w:r>
      <w:r w:rsidR="002F36D4">
        <w:rPr>
          <w:rFonts w:ascii="Traditional Arabic" w:eastAsia="Calibri" w:hAnsi="Traditional Arabic" w:cs="Traditional Arabic" w:hint="cs"/>
          <w:sz w:val="32"/>
          <w:szCs w:val="32"/>
          <w:rtl/>
          <w:lang w:bidi="ar-EG"/>
        </w:rPr>
        <w:t>،</w:t>
      </w:r>
      <w:r w:rsidR="00226217" w:rsidRPr="00CA378E">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وقال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hint="cs"/>
          <w:sz w:val="32"/>
          <w:szCs w:val="32"/>
          <w:rtl/>
          <w:lang w:bidi="ar-EG"/>
        </w:rPr>
        <w:t>وَلاَ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تَقْتُلُواْ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أَوْلادَكُمْ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خَشْيَةَ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إِمْلَـٰقٍ</w:t>
      </w:r>
      <w:r w:rsidRPr="00CA378E">
        <w:rPr>
          <w:rFonts w:ascii="Traditional Arabic" w:eastAsia="Calibri" w:hAnsi="Traditional Arabic" w:cs="Traditional Arabic"/>
          <w:sz w:val="32"/>
          <w:szCs w:val="32"/>
          <w:rtl/>
          <w:lang w:bidi="ar-EG"/>
        </w:rPr>
        <w:t xml:space="preserve"> </w:t>
      </w:r>
      <w:r w:rsidR="00F2602A"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00226217"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الإسراء</w:t>
      </w:r>
      <w:r w:rsidRPr="00CA378E">
        <w:rPr>
          <w:rFonts w:ascii="Traditional Arabic" w:eastAsia="Calibri" w:hAnsi="Traditional Arabic" w:cs="Traditional Arabic"/>
          <w:sz w:val="28"/>
          <w:szCs w:val="28"/>
          <w:rtl/>
          <w:lang w:bidi="ar-EG"/>
        </w:rPr>
        <w:t>:31</w:t>
      </w:r>
      <w:r w:rsidR="00226217" w:rsidRPr="00CA378E">
        <w:rPr>
          <w:rFonts w:ascii="Traditional Arabic" w:eastAsia="Calibri" w:hAnsi="Traditional Arabic" w:cs="Traditional Arabic" w:hint="cs"/>
          <w:sz w:val="28"/>
          <w:szCs w:val="28"/>
          <w:rtl/>
          <w:lang w:bidi="ar-EG"/>
        </w:rPr>
        <w:t>)</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ومسألة كفالة الصغار الذين يمثلون النسل الإنساني الذي من الواجب الحفاظ عليه ضمنها الله بنفسه</w:t>
      </w:r>
      <w:r w:rsidR="002F36D4">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فقال تعالى "</w:t>
      </w:r>
      <w:r w:rsidRPr="00CA378E">
        <w:rPr>
          <w:rFonts w:hint="cs"/>
          <w:rtl/>
        </w:rPr>
        <w:t xml:space="preserve"> </w:t>
      </w:r>
      <w:r w:rsidRPr="00CA378E">
        <w:rPr>
          <w:rFonts w:ascii="Traditional Arabic" w:eastAsia="Calibri" w:hAnsi="Traditional Arabic" w:cs="Traditional Arabic" w:hint="cs"/>
          <w:sz w:val="32"/>
          <w:szCs w:val="32"/>
          <w:rtl/>
          <w:lang w:bidi="ar-EG"/>
        </w:rPr>
        <w:t>نَّحْنُ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نَرْزُقُكُمْ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وَإِيَّاهُمْ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 ولاشك أن ما يقدمه المحسنين بالخصوص للأسر الفقير إستجابة للدعوة الربا</w:t>
      </w:r>
      <w:r w:rsidR="00FE6DD8" w:rsidRPr="00CA378E">
        <w:rPr>
          <w:rFonts w:ascii="Traditional Arabic" w:eastAsia="Calibri" w:hAnsi="Traditional Arabic" w:cs="Traditional Arabic" w:hint="cs"/>
          <w:sz w:val="32"/>
          <w:szCs w:val="32"/>
          <w:rtl/>
          <w:lang w:bidi="ar-EG"/>
        </w:rPr>
        <w:t>نية بوجوب دعم ورعاية الفقراء هو</w:t>
      </w:r>
      <w:r w:rsidRPr="00CA378E">
        <w:rPr>
          <w:rFonts w:ascii="Traditional Arabic" w:eastAsia="Calibri" w:hAnsi="Traditional Arabic" w:cs="Traditional Arabic" w:hint="cs"/>
          <w:sz w:val="32"/>
          <w:szCs w:val="32"/>
          <w:rtl/>
          <w:lang w:bidi="ar-EG"/>
        </w:rPr>
        <w:t xml:space="preserve"> رزق الله الذي يسوقه لهم</w:t>
      </w:r>
      <w:r w:rsidR="002F36D4">
        <w:rPr>
          <w:rFonts w:ascii="Traditional Arabic" w:eastAsia="Calibri" w:hAnsi="Traditional Arabic" w:cs="Traditional Arabic" w:hint="cs"/>
          <w:sz w:val="32"/>
          <w:szCs w:val="32"/>
          <w:rtl/>
          <w:lang w:bidi="ar-EG"/>
        </w:rPr>
        <w:t>،</w:t>
      </w:r>
      <w:r w:rsidR="00FE6DD8" w:rsidRPr="00CA378E">
        <w:rPr>
          <w:rFonts w:ascii="Traditional Arabic" w:eastAsia="Calibri" w:hAnsi="Traditional Arabic" w:cs="Traditional Arabic" w:hint="cs"/>
          <w:sz w:val="32"/>
          <w:szCs w:val="32"/>
          <w:rtl/>
          <w:lang w:bidi="ar-EG"/>
        </w:rPr>
        <w:t xml:space="preserve"> عبر هؤلاء المحسنين </w:t>
      </w:r>
      <w:r w:rsidRPr="00CA378E">
        <w:rPr>
          <w:rFonts w:ascii="Traditional Arabic" w:eastAsia="Calibri" w:hAnsi="Traditional Arabic" w:cs="Traditional Arabic" w:hint="cs"/>
          <w:sz w:val="32"/>
          <w:szCs w:val="32"/>
          <w:rtl/>
          <w:lang w:bidi="ar-EG"/>
        </w:rPr>
        <w:t>ليكون سبباً من أسباب الحفاظ على أبناءهم واستمرارية نسلهم</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w:t>
      </w:r>
      <w:r w:rsidR="00FE6DD8" w:rsidRPr="00CA378E">
        <w:rPr>
          <w:rFonts w:ascii="Traditional Arabic" w:eastAsia="Calibri" w:hAnsi="Traditional Arabic" w:cs="Traditional Arabic" w:hint="cs"/>
          <w:sz w:val="32"/>
          <w:szCs w:val="32"/>
          <w:rtl/>
          <w:lang w:bidi="ar-EG"/>
        </w:rPr>
        <w:t>قال تعالى</w:t>
      </w:r>
      <w:r w:rsidR="00FE6DD8" w:rsidRPr="00CA378E">
        <w:rPr>
          <w:rtl/>
        </w:rPr>
        <w:t xml:space="preserve"> </w:t>
      </w:r>
      <w:r w:rsidR="0028678B" w:rsidRPr="00CA378E">
        <w:rPr>
          <w:rFonts w:ascii="Traditional Arabic" w:eastAsia="Calibri" w:hAnsi="Traditional Arabic" w:cs="Traditional Arabic"/>
          <w:b/>
          <w:bCs/>
          <w:sz w:val="32"/>
          <w:szCs w:val="32"/>
          <w:rtl/>
          <w:lang w:bidi="ar-EG"/>
        </w:rPr>
        <w:t>﴿</w:t>
      </w:r>
      <w:r w:rsidR="00FE6DD8" w:rsidRPr="00CA378E">
        <w:rPr>
          <w:rFonts w:ascii="Traditional Arabic" w:eastAsia="Calibri" w:hAnsi="Traditional Arabic" w:cs="Traditional Arabic" w:hint="cs"/>
          <w:sz w:val="32"/>
          <w:szCs w:val="32"/>
          <w:rtl/>
          <w:lang w:bidi="ar-EG"/>
        </w:rPr>
        <w:t>أَلَمْ</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يَعْلَمُواْ</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أَنَّ</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اللّهَ</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هُوَ</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يَقْبَلُ</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التَّوْبَةَ</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عَنْ</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عِبَادِهِ</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وَيَأْخُذُ</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الصَّدَقَاتِ</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وَأَنَّ</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اللّهَ</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هُوَ</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التَّوَّابُ</w:t>
      </w:r>
      <w:r w:rsidR="00FE6DD8" w:rsidRPr="00CA378E">
        <w:rPr>
          <w:rFonts w:ascii="Traditional Arabic" w:eastAsia="Calibri" w:hAnsi="Traditional Arabic" w:cs="Traditional Arabic"/>
          <w:sz w:val="32"/>
          <w:szCs w:val="32"/>
          <w:rtl/>
          <w:lang w:bidi="ar-EG"/>
        </w:rPr>
        <w:t xml:space="preserve"> </w:t>
      </w:r>
      <w:r w:rsidR="00FE6DD8" w:rsidRPr="00CA378E">
        <w:rPr>
          <w:rFonts w:ascii="Traditional Arabic" w:eastAsia="Calibri" w:hAnsi="Traditional Arabic" w:cs="Traditional Arabic" w:hint="cs"/>
          <w:sz w:val="32"/>
          <w:szCs w:val="32"/>
          <w:rtl/>
          <w:lang w:bidi="ar-EG"/>
        </w:rPr>
        <w:t>الرَّحِيمُ</w:t>
      </w:r>
      <w:r w:rsidR="00F2602A" w:rsidRPr="00CA378E">
        <w:rPr>
          <w:rFonts w:ascii="Traditional Arabic" w:hAnsi="Traditional Arabic" w:cs="Traditional Arabic"/>
          <w:sz w:val="32"/>
          <w:szCs w:val="32"/>
          <w:rtl/>
          <w:lang w:bidi="ar-EG"/>
        </w:rPr>
        <w:t>﴾</w:t>
      </w:r>
      <w:r w:rsidR="00226217" w:rsidRPr="00CA378E">
        <w:rPr>
          <w:rFonts w:ascii="Traditional Arabic" w:eastAsia="Calibri" w:hAnsi="Traditional Arabic" w:cs="Traditional Arabic" w:hint="cs"/>
          <w:sz w:val="32"/>
          <w:szCs w:val="32"/>
          <w:rtl/>
          <w:lang w:bidi="ar-EG"/>
        </w:rPr>
        <w:t xml:space="preserve"> </w:t>
      </w:r>
      <w:r w:rsidR="00226217" w:rsidRPr="00CA378E">
        <w:rPr>
          <w:rFonts w:ascii="Traditional Arabic" w:eastAsia="Calibri" w:hAnsi="Traditional Arabic" w:cs="Traditional Arabic" w:hint="cs"/>
          <w:sz w:val="28"/>
          <w:szCs w:val="28"/>
          <w:rtl/>
          <w:lang w:bidi="ar-EG"/>
        </w:rPr>
        <w:t>(</w:t>
      </w:r>
      <w:r w:rsidR="00FE6DD8" w:rsidRPr="00CA378E">
        <w:rPr>
          <w:rFonts w:ascii="Traditional Arabic" w:eastAsia="Calibri" w:hAnsi="Traditional Arabic" w:cs="Traditional Arabic" w:hint="cs"/>
          <w:sz w:val="28"/>
          <w:szCs w:val="28"/>
          <w:rtl/>
          <w:lang w:bidi="ar-EG"/>
        </w:rPr>
        <w:t>سورة</w:t>
      </w:r>
      <w:r w:rsidR="00FE6DD8" w:rsidRPr="00CA378E">
        <w:rPr>
          <w:rFonts w:ascii="Traditional Arabic" w:eastAsia="Calibri" w:hAnsi="Traditional Arabic" w:cs="Traditional Arabic"/>
          <w:sz w:val="28"/>
          <w:szCs w:val="28"/>
          <w:rtl/>
          <w:lang w:bidi="ar-EG"/>
        </w:rPr>
        <w:t xml:space="preserve"> </w:t>
      </w:r>
      <w:r w:rsidR="00FE6DD8" w:rsidRPr="00CA378E">
        <w:rPr>
          <w:rFonts w:ascii="Traditional Arabic" w:eastAsia="Calibri" w:hAnsi="Traditional Arabic" w:cs="Traditional Arabic" w:hint="cs"/>
          <w:sz w:val="28"/>
          <w:szCs w:val="28"/>
          <w:rtl/>
          <w:lang w:bidi="ar-EG"/>
        </w:rPr>
        <w:t>التوبة:104</w:t>
      </w:r>
      <w:r w:rsidR="00226217" w:rsidRPr="00CA378E">
        <w:rPr>
          <w:rFonts w:ascii="Traditional Arabic" w:eastAsia="Calibri" w:hAnsi="Traditional Arabic" w:cs="Traditional Arabic" w:hint="cs"/>
          <w:sz w:val="28"/>
          <w:szCs w:val="28"/>
          <w:rtl/>
          <w:lang w:bidi="ar-EG"/>
        </w:rPr>
        <w:t>)</w:t>
      </w:r>
      <w:r w:rsidR="00FE6DD8" w:rsidRPr="00CA378E">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ولذلك يمكننا القول وولدينا الأدلة الكاملة بأن حفظ النسل من مقاصد العمل الخيري في القرآن</w:t>
      </w:r>
      <w:r w:rsidR="002F36D4">
        <w:rPr>
          <w:rFonts w:ascii="Traditional Arabic" w:eastAsia="Calibri" w:hAnsi="Traditional Arabic" w:cs="Traditional Arabic" w:hint="cs"/>
          <w:sz w:val="32"/>
          <w:szCs w:val="32"/>
          <w:rtl/>
          <w:lang w:bidi="ar-EG"/>
        </w:rPr>
        <w:t>.</w:t>
      </w:r>
    </w:p>
    <w:p w:rsidR="002F36D4" w:rsidRDefault="002F36D4">
      <w:pPr>
        <w:bidi w:val="0"/>
        <w:rPr>
          <w:rFonts w:ascii="Traditional Arabic" w:eastAsia="Calibri" w:hAnsi="Traditional Arabic" w:cs="Traditional Arabic"/>
          <w:b/>
          <w:bCs/>
          <w:sz w:val="32"/>
          <w:szCs w:val="32"/>
          <w:rtl/>
          <w:lang w:bidi="ar-EG"/>
        </w:rPr>
      </w:pPr>
      <w:r>
        <w:rPr>
          <w:rFonts w:ascii="Traditional Arabic" w:eastAsia="Calibri" w:hAnsi="Traditional Arabic" w:cs="Traditional Arabic"/>
          <w:b/>
          <w:bCs/>
          <w:sz w:val="32"/>
          <w:szCs w:val="32"/>
          <w:rtl/>
          <w:lang w:bidi="ar-EG"/>
        </w:rPr>
        <w:br w:type="page"/>
      </w:r>
    </w:p>
    <w:p w:rsidR="00622E34" w:rsidRPr="00CA378E" w:rsidRDefault="00622E34" w:rsidP="00C05526">
      <w:pPr>
        <w:numPr>
          <w:ilvl w:val="0"/>
          <w:numId w:val="6"/>
        </w:numPr>
        <w:contextualSpacing/>
        <w:jc w:val="both"/>
        <w:rPr>
          <w:rFonts w:ascii="Traditional Arabic" w:eastAsia="Calibri" w:hAnsi="Traditional Arabic" w:cs="Traditional Arabic"/>
          <w:b/>
          <w:bCs/>
          <w:sz w:val="32"/>
          <w:szCs w:val="32"/>
          <w:lang w:bidi="ar-EG"/>
        </w:rPr>
      </w:pPr>
      <w:r w:rsidRPr="00CA378E">
        <w:rPr>
          <w:rFonts w:ascii="Traditional Arabic" w:eastAsia="Calibri" w:hAnsi="Traditional Arabic" w:cs="Traditional Arabic" w:hint="cs"/>
          <w:b/>
          <w:bCs/>
          <w:sz w:val="32"/>
          <w:szCs w:val="32"/>
          <w:rtl/>
          <w:lang w:bidi="ar-EG"/>
        </w:rPr>
        <w:lastRenderedPageBreak/>
        <w:t>حفظ</w:t>
      </w:r>
      <w:r w:rsidRPr="00CA378E">
        <w:rPr>
          <w:rFonts w:ascii="Traditional Arabic" w:eastAsia="Calibri" w:hAnsi="Traditional Arabic" w:cs="Traditional Arabic"/>
          <w:b/>
          <w:bCs/>
          <w:sz w:val="32"/>
          <w:szCs w:val="32"/>
          <w:rtl/>
          <w:lang w:bidi="ar-EG"/>
        </w:rPr>
        <w:t xml:space="preserve"> </w:t>
      </w:r>
      <w:r w:rsidRPr="00CA378E">
        <w:rPr>
          <w:rFonts w:ascii="Traditional Arabic" w:eastAsia="Calibri" w:hAnsi="Traditional Arabic" w:cs="Traditional Arabic" w:hint="cs"/>
          <w:b/>
          <w:bCs/>
          <w:sz w:val="32"/>
          <w:szCs w:val="32"/>
          <w:rtl/>
          <w:lang w:bidi="ar-EG"/>
        </w:rPr>
        <w:t>المال</w:t>
      </w:r>
      <w:r w:rsidR="00C05526">
        <w:rPr>
          <w:rFonts w:ascii="Traditional Arabic" w:eastAsia="Calibri" w:hAnsi="Traditional Arabic" w:cs="Traditional Arabic" w:hint="cs"/>
          <w:b/>
          <w:bCs/>
          <w:sz w:val="32"/>
          <w:szCs w:val="32"/>
          <w:rtl/>
          <w:lang w:bidi="ar-EG"/>
        </w:rPr>
        <w:t>:</w:t>
      </w:r>
    </w:p>
    <w:p w:rsidR="00622E34" w:rsidRPr="00CA378E" w:rsidRDefault="00622E34"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ورد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لفظ</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القرآن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الكريم</w:t>
      </w:r>
      <w:r w:rsidRPr="00CA378E">
        <w:rPr>
          <w:rFonts w:ascii="Traditional Arabic" w:eastAsia="Calibri" w:hAnsi="Traditional Arabic" w:cs="Traditional Arabic"/>
          <w:sz w:val="32"/>
          <w:szCs w:val="32"/>
          <w:rtl/>
          <w:lang w:bidi="ar-EG"/>
        </w:rPr>
        <w:t xml:space="preserve"> 86 </w:t>
      </w:r>
      <w:r w:rsidRPr="00CA378E">
        <w:rPr>
          <w:rFonts w:ascii="Traditional Arabic" w:eastAsia="Calibri" w:hAnsi="Traditional Arabic" w:cs="Traditional Arabic" w:hint="cs"/>
          <w:sz w:val="32"/>
          <w:szCs w:val="32"/>
          <w:rtl/>
          <w:lang w:bidi="ar-EG"/>
        </w:rPr>
        <w:t>مرة</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وهو ما يدلل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الاهتمام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القرآني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الشديد</w:t>
      </w:r>
      <w:r w:rsidRPr="00CA378E">
        <w:rPr>
          <w:rFonts w:ascii="Traditional Arabic" w:eastAsia="Calibri" w:hAnsi="Traditional Arabic" w:cs="Traditional Arabic"/>
          <w:sz w:val="32"/>
          <w:szCs w:val="32"/>
          <w:rtl/>
          <w:lang w:bidi="ar-EG"/>
        </w:rPr>
        <w:t xml:space="preserve"> </w:t>
      </w:r>
      <w:r w:rsidR="00CF5F8A" w:rsidRPr="00CA378E">
        <w:rPr>
          <w:rFonts w:ascii="Traditional Arabic" w:eastAsia="Calibri" w:hAnsi="Traditional Arabic" w:cs="Traditional Arabic" w:hint="cs"/>
          <w:sz w:val="32"/>
          <w:szCs w:val="32"/>
          <w:rtl/>
          <w:lang w:bidi="ar-EG"/>
        </w:rPr>
        <w:t>بالمال</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ومن ذلك أن اعتبر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القرآن الكريم المال هو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قوام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الحياة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الدنيا،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hint="cs"/>
          <w:sz w:val="32"/>
          <w:szCs w:val="32"/>
          <w:rtl/>
          <w:lang w:bidi="ar-EG"/>
        </w:rPr>
        <w:t>وَلَا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تُؤْتُوا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السُّفَهَاءَ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أَمْوَالَكُمُ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جَعَلَ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قِيَامًا</w:t>
      </w:r>
      <w:r w:rsidRPr="00CA378E">
        <w:rPr>
          <w:rFonts w:ascii="Traditional Arabic" w:eastAsia="Calibri" w:hAnsi="Traditional Arabic" w:cs="Traditional Arabic"/>
          <w:sz w:val="32"/>
          <w:szCs w:val="32"/>
          <w:rtl/>
          <w:lang w:bidi="ar-EG"/>
        </w:rPr>
        <w:t xml:space="preserve"> } </w:t>
      </w:r>
      <w:r w:rsidR="00226217"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النساء</w:t>
      </w:r>
      <w:r w:rsidRPr="00CA378E">
        <w:rPr>
          <w:rFonts w:ascii="Traditional Arabic" w:eastAsia="Calibri" w:hAnsi="Traditional Arabic" w:cs="Traditional Arabic"/>
          <w:sz w:val="28"/>
          <w:szCs w:val="28"/>
          <w:rtl/>
          <w:lang w:bidi="ar-EG"/>
        </w:rPr>
        <w:t>/5</w:t>
      </w:r>
      <w:r w:rsidR="00226217"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32"/>
          <w:szCs w:val="32"/>
          <w:rtl/>
          <w:lang w:bidi="ar-EG"/>
        </w:rPr>
        <w:t>،</w:t>
      </w:r>
      <w:r w:rsidR="002F36D4">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 xml:space="preserve">وفي </w:t>
      </w:r>
      <w:r w:rsidR="00CF5F8A" w:rsidRPr="00CA378E">
        <w:rPr>
          <w:rFonts w:ascii="Traditional Arabic" w:eastAsia="Calibri" w:hAnsi="Traditional Arabic" w:cs="Traditional Arabic" w:hint="cs"/>
          <w:sz w:val="32"/>
          <w:szCs w:val="32"/>
          <w:rtl/>
          <w:lang w:bidi="ar-EG"/>
        </w:rPr>
        <w:t xml:space="preserve">تفسير </w:t>
      </w:r>
      <w:r w:rsidRPr="00CA378E">
        <w:rPr>
          <w:rFonts w:ascii="Traditional Arabic" w:eastAsia="Calibri" w:hAnsi="Traditional Arabic" w:cs="Traditional Arabic" w:hint="cs"/>
          <w:sz w:val="32"/>
          <w:szCs w:val="32"/>
          <w:rtl/>
          <w:lang w:bidi="ar-EG"/>
        </w:rPr>
        <w:t>هذه الآية الكريمة 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ابن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كثير</w:t>
      </w:r>
      <w:r w:rsidRPr="00CA378E">
        <w:rPr>
          <w:rFonts w:ascii="Traditional Arabic" w:eastAsia="Calibri" w:hAnsi="Traditional Arabic" w:cs="Traditional Arabic"/>
          <w:sz w:val="32"/>
          <w:szCs w:val="32"/>
          <w:rtl/>
          <w:lang w:bidi="ar-EG"/>
        </w:rPr>
        <w:t>: "</w:t>
      </w:r>
      <w:r w:rsidRPr="00CA378E">
        <w:rPr>
          <w:rFonts w:ascii="Traditional Arabic" w:eastAsia="Calibri" w:hAnsi="Traditional Arabic" w:cs="Traditional Arabic" w:hint="cs"/>
          <w:sz w:val="32"/>
          <w:szCs w:val="32"/>
          <w:rtl/>
          <w:lang w:bidi="ar-EG"/>
        </w:rPr>
        <w:t>قياما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تقوم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معايشهم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التجارات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وغيرها</w:t>
      </w:r>
      <w:r w:rsidRPr="00CA378E">
        <w:rPr>
          <w:rFonts w:ascii="Traditional Arabic" w:eastAsia="Calibri" w:hAnsi="Traditional Arabic" w:cs="Traditional Arabic"/>
          <w:sz w:val="32"/>
          <w:szCs w:val="32"/>
          <w:vertAlign w:val="superscript"/>
          <w:rtl/>
          <w:lang w:bidi="ar-EG"/>
        </w:rPr>
        <w:footnoteReference w:id="25"/>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ولم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يقتصر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اهتمام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الإسلام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بالمال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باعتباره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عصب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الحياة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وقوامها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فحسب،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جعل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ركنا</w:t>
      </w:r>
      <w:r w:rsidR="00CF5F8A" w:rsidRPr="00CA378E">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أركان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الإسلام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خلال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فريضة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الزكاة</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ولما كان الإنسان العاقل حريص بطبعه على المال</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hint="cs"/>
          <w:sz w:val="32"/>
          <w:szCs w:val="32"/>
          <w:rtl/>
          <w:lang w:bidi="ar-EG"/>
        </w:rPr>
        <w:t xml:space="preserve"> قادر </w:t>
      </w:r>
      <w:r w:rsidR="00CF5F8A" w:rsidRPr="00CA378E">
        <w:rPr>
          <w:rFonts w:ascii="Traditional Arabic" w:eastAsia="Calibri" w:hAnsi="Traditional Arabic" w:cs="Traditional Arabic" w:hint="cs"/>
          <w:sz w:val="32"/>
          <w:szCs w:val="32"/>
          <w:rtl/>
          <w:lang w:bidi="ar-EG"/>
        </w:rPr>
        <w:t xml:space="preserve">بفطرته </w:t>
      </w:r>
      <w:r w:rsidRPr="00CA378E">
        <w:rPr>
          <w:rFonts w:ascii="Traditional Arabic" w:eastAsia="Calibri" w:hAnsi="Traditional Arabic" w:cs="Traditional Arabic" w:hint="cs"/>
          <w:sz w:val="32"/>
          <w:szCs w:val="32"/>
          <w:rtl/>
          <w:lang w:bidi="ar-EG"/>
        </w:rPr>
        <w:t>على</w:t>
      </w:r>
      <w:r w:rsidR="00CF5F8A" w:rsidRPr="00CA378E">
        <w:rPr>
          <w:rFonts w:ascii="Traditional Arabic" w:eastAsia="Calibri" w:hAnsi="Traditional Arabic" w:cs="Traditional Arabic" w:hint="cs"/>
          <w:sz w:val="32"/>
          <w:szCs w:val="32"/>
          <w:rtl/>
          <w:lang w:bidi="ar-EG"/>
        </w:rPr>
        <w:t xml:space="preserve"> إكتسابه</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w:t>
      </w:r>
      <w:r w:rsidR="00CF5F8A" w:rsidRPr="00CA378E">
        <w:rPr>
          <w:rFonts w:ascii="Traditional Arabic" w:eastAsia="Calibri" w:hAnsi="Traditional Arabic" w:cs="Traditional Arabic" w:hint="cs"/>
          <w:sz w:val="32"/>
          <w:szCs w:val="32"/>
          <w:rtl/>
          <w:lang w:bidi="ar-EG"/>
        </w:rPr>
        <w:t>و</w:t>
      </w:r>
      <w:r w:rsidRPr="00CA378E">
        <w:rPr>
          <w:rFonts w:ascii="Traditional Arabic" w:eastAsia="Calibri" w:hAnsi="Traditional Arabic" w:cs="Traditional Arabic" w:hint="cs"/>
          <w:sz w:val="32"/>
          <w:szCs w:val="32"/>
          <w:rtl/>
          <w:lang w:bidi="ar-EG"/>
        </w:rPr>
        <w:t>حفظه في الغالب بل وتنميته وتكنيزه</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فإن القرآن الكريم جاء يدعو للحفاظ عليه أيضاً ويحذر من عواقب إهداره وتبذيره وعدم إنفاقه في الوجوه التي ارتضاها الله</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كما أن الله سبحانه وتعالى ضمن بنفسه تنميته وزيادته للمنفق في سبل الخير فقال تعالى </w:t>
      </w:r>
      <w:r w:rsidR="0028678B" w:rsidRPr="00CA378E">
        <w:rPr>
          <w:rFonts w:ascii="Traditional Arabic" w:eastAsia="Calibri" w:hAnsi="Traditional Arabic" w:cs="Traditional Arabic"/>
          <w:b/>
          <w:bCs/>
          <w:sz w:val="32"/>
          <w:szCs w:val="32"/>
          <w:rtl/>
          <w:lang w:bidi="ar-EG"/>
        </w:rPr>
        <w:t>﴿</w:t>
      </w:r>
      <w:r w:rsidRPr="00CA378E">
        <w:rPr>
          <w:rFonts w:hint="cs"/>
          <w:rtl/>
        </w:rPr>
        <w:t xml:space="preserve"> </w:t>
      </w:r>
      <w:r w:rsidRPr="00CA378E">
        <w:rPr>
          <w:rFonts w:ascii="Traditional Arabic" w:eastAsia="Calibri" w:hAnsi="Traditional Arabic" w:cs="Traditional Arabic" w:hint="cs"/>
          <w:sz w:val="32"/>
          <w:szCs w:val="32"/>
          <w:rtl/>
          <w:lang w:bidi="ar-EG"/>
        </w:rPr>
        <w:t>مَّثَلُ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الَّذِينَ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يُنفِقُونَ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أَمْوَالَهُمْ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سَبِيلِ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كَمَثَلِ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أَنبَتَتْ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سَبْعَ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سَنَابِلَ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سُنبُلَةٍ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مِّائَةُ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يُضَاعِفُ</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يَشَاءُ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وَاسِعٌ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عَلِيمٌ</w:t>
      </w:r>
      <w:r w:rsidR="00F2602A"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hint="cs"/>
          <w:sz w:val="28"/>
          <w:szCs w:val="28"/>
          <w:rtl/>
          <w:lang w:bidi="ar-EG"/>
        </w:rPr>
        <w:t xml:space="preserve"> </w:t>
      </w:r>
      <w:r w:rsidR="00F2602A"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سورة البقرة آية 261</w:t>
      </w:r>
      <w:r w:rsidR="00F2602A" w:rsidRPr="00CA378E">
        <w:rPr>
          <w:rFonts w:ascii="Traditional Arabic" w:eastAsia="Calibri" w:hAnsi="Traditional Arabic" w:cs="Traditional Arabic" w:hint="cs"/>
          <w:sz w:val="28"/>
          <w:szCs w:val="28"/>
          <w:rtl/>
          <w:lang w:bidi="ar-EG"/>
        </w:rPr>
        <w:t>)</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والشواهد عبر التاريخ الإسلامي والإنساني تشهد بنماء أموال كل إنسان أنفقها في وجوه الخير التي إرتضاها الله لعباده</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وكيف لا و</w:t>
      </w:r>
      <w:r w:rsidR="003D0EAF" w:rsidRPr="00CA378E">
        <w:rPr>
          <w:rFonts w:ascii="Traditional Arabic" w:eastAsia="Calibri" w:hAnsi="Traditional Arabic" w:cs="Traditional Arabic" w:hint="cs"/>
          <w:sz w:val="32"/>
          <w:szCs w:val="32"/>
          <w:rtl/>
          <w:lang w:bidi="ar-EG"/>
        </w:rPr>
        <w:t>الله هو المتكفل بتنميته وزيادته</w:t>
      </w:r>
      <w:r w:rsidRPr="00CA378E">
        <w:rPr>
          <w:rFonts w:ascii="Traditional Arabic" w:eastAsia="Calibri" w:hAnsi="Traditional Arabic" w:cs="Traditional Arabic" w:hint="cs"/>
          <w:sz w:val="32"/>
          <w:szCs w:val="32"/>
          <w:rtl/>
          <w:lang w:bidi="ar-EG"/>
        </w:rPr>
        <w:t xml:space="preserve"> في الدنيا وبمضاعفة أجر منفقها في الآخرة</w:t>
      </w:r>
      <w:r w:rsidR="002F36D4">
        <w:rPr>
          <w:rFonts w:ascii="Traditional Arabic" w:eastAsia="Calibri" w:hAnsi="Traditional Arabic" w:cs="Traditional Arabic" w:hint="cs"/>
          <w:sz w:val="32"/>
          <w:szCs w:val="32"/>
          <w:rtl/>
          <w:lang w:bidi="ar-EG"/>
        </w:rPr>
        <w:t>.</w:t>
      </w:r>
    </w:p>
    <w:p w:rsidR="00622E34" w:rsidRPr="00CA378E" w:rsidRDefault="00622E34" w:rsidP="00C05526">
      <w:pPr>
        <w:bidi w:val="0"/>
        <w:jc w:val="both"/>
        <w:rPr>
          <w:rFonts w:ascii="Traditional Arabic" w:eastAsia="Calibri" w:hAnsi="Traditional Arabic" w:cs="Traditional Arabic"/>
          <w:b/>
          <w:bCs/>
          <w:sz w:val="32"/>
          <w:szCs w:val="32"/>
          <w:lang w:bidi="ar-EG"/>
        </w:rPr>
      </w:pPr>
      <w:r w:rsidRPr="00CA378E">
        <w:rPr>
          <w:rFonts w:ascii="Traditional Arabic" w:eastAsia="Calibri" w:hAnsi="Traditional Arabic" w:cs="Traditional Arabic"/>
          <w:b/>
          <w:bCs/>
          <w:sz w:val="32"/>
          <w:szCs w:val="32"/>
          <w:rtl/>
          <w:lang w:bidi="ar-EG"/>
        </w:rPr>
        <w:br w:type="page"/>
      </w:r>
    </w:p>
    <w:p w:rsidR="00B50D0B" w:rsidRPr="00CA378E" w:rsidRDefault="00622E34" w:rsidP="002F36D4">
      <w:pPr>
        <w:pStyle w:val="2"/>
        <w:rPr>
          <w:rFonts w:eastAsia="Calibri"/>
          <w:rtl/>
          <w:lang w:bidi="ar-EG"/>
        </w:rPr>
      </w:pPr>
      <w:bookmarkStart w:id="8" w:name="_Toc475952397"/>
      <w:r w:rsidRPr="00CA378E">
        <w:rPr>
          <w:rFonts w:eastAsia="Calibri" w:hint="cs"/>
          <w:rtl/>
          <w:lang w:bidi="ar-EG"/>
        </w:rPr>
        <w:lastRenderedPageBreak/>
        <w:t>رابعاً</w:t>
      </w:r>
      <w:r w:rsidR="00C05526">
        <w:rPr>
          <w:rFonts w:eastAsia="Calibri" w:hint="cs"/>
          <w:rtl/>
          <w:lang w:bidi="ar-EG"/>
        </w:rPr>
        <w:t>:</w:t>
      </w:r>
      <w:r w:rsidRPr="00CA378E">
        <w:rPr>
          <w:rFonts w:eastAsia="Calibri" w:hint="cs"/>
          <w:rtl/>
          <w:lang w:bidi="ar-EG"/>
        </w:rPr>
        <w:t xml:space="preserve"> بعض</w:t>
      </w:r>
      <w:r w:rsidR="00B50D0B" w:rsidRPr="00CA378E">
        <w:rPr>
          <w:rFonts w:eastAsia="Calibri" w:hint="cs"/>
          <w:rtl/>
          <w:lang w:bidi="ar-EG"/>
        </w:rPr>
        <w:t xml:space="preserve"> قيم العمل الخيري في القرآن</w:t>
      </w:r>
      <w:r w:rsidR="00C05526">
        <w:rPr>
          <w:rFonts w:eastAsia="Calibri" w:hint="cs"/>
          <w:rtl/>
          <w:lang w:bidi="ar-EG"/>
        </w:rPr>
        <w:t>:</w:t>
      </w:r>
      <w:bookmarkEnd w:id="8"/>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لقد دعى القرآن الكريم آن هبوطه من اللوح المحفوظ على قلب النبي محمد صلى الله عليه وسلم إلى ترسيخ مجموعة كبيرة جداً من القيم والأخلاقيات والفضائل بل وتأصيلها في طبائع ومعتقدات البشر</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وهذه الفضائل والقيم كانت ولازالت هي واحدة من أسباب إبهار وجذب غير المسلمين إلى الإسلام</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وهي واحدة من أسباب تحولهم من الكفر للإيمان</w:t>
      </w:r>
      <w:r w:rsidR="002F36D4">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 xml:space="preserve">لا سيما بعد تمسك الرعيل الأول من المسلمين بها والإصرار على إتيانها كاملة حتى أنها صارت من ثقافات المسلمين </w:t>
      </w:r>
      <w:r w:rsidR="003417C9" w:rsidRPr="00CA378E">
        <w:rPr>
          <w:rFonts w:ascii="Traditional Arabic" w:eastAsia="Calibri" w:hAnsi="Traditional Arabic" w:cs="Traditional Arabic" w:hint="cs"/>
          <w:sz w:val="32"/>
          <w:szCs w:val="32"/>
          <w:rtl/>
          <w:lang w:bidi="ar-EG"/>
        </w:rPr>
        <w:t xml:space="preserve">وهويتهم </w:t>
      </w:r>
      <w:r w:rsidRPr="00CA378E">
        <w:rPr>
          <w:rFonts w:ascii="Traditional Arabic" w:eastAsia="Calibri" w:hAnsi="Traditional Arabic" w:cs="Traditional Arabic" w:hint="cs"/>
          <w:sz w:val="32"/>
          <w:szCs w:val="32"/>
          <w:rtl/>
          <w:lang w:bidi="ar-EG"/>
        </w:rPr>
        <w:t>وسمتهم الإنساني والإجت</w:t>
      </w:r>
      <w:r w:rsidR="003417C9" w:rsidRPr="00CA378E">
        <w:rPr>
          <w:rFonts w:ascii="Traditional Arabic" w:eastAsia="Calibri" w:hAnsi="Traditional Arabic" w:cs="Traditional Arabic" w:hint="cs"/>
          <w:sz w:val="32"/>
          <w:szCs w:val="32"/>
          <w:rtl/>
          <w:lang w:bidi="ar-EG"/>
        </w:rPr>
        <w:t>ماعي</w:t>
      </w:r>
      <w:r w:rsidRPr="00CA378E">
        <w:rPr>
          <w:rFonts w:ascii="Traditional Arabic" w:eastAsia="Calibri" w:hAnsi="Traditional Arabic" w:cs="Traditional Arabic" w:hint="cs"/>
          <w:sz w:val="32"/>
          <w:szCs w:val="32"/>
          <w:rtl/>
          <w:lang w:bidi="ar-EG"/>
        </w:rPr>
        <w:t>.</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 xml:space="preserve"> والقيم والفضائل التي دعى لها القرآت تكاد تكون لامتناهية وتمتد لكل مجالات وجوانب الحياة بما فيها العمل الخيري والإنساني الذي حظي بإهتمام قرآني بالغ وكبير على نحو ما عرضنا وقدمنا</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بل إن هذه القيم منها ما يسمو ويرتقى بالإنسانية لأعلى درجاتها</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ومن هذه القيم على سبيل المثال ما يلي</w:t>
      </w:r>
      <w:r w:rsidR="00C05526">
        <w:rPr>
          <w:rFonts w:ascii="Traditional Arabic" w:eastAsia="Calibri" w:hAnsi="Traditional Arabic" w:cs="Traditional Arabic" w:hint="cs"/>
          <w:sz w:val="32"/>
          <w:szCs w:val="32"/>
          <w:rtl/>
          <w:lang w:bidi="ar-EG"/>
        </w:rPr>
        <w:t>:</w:t>
      </w:r>
    </w:p>
    <w:p w:rsidR="00B50D0B" w:rsidRPr="00CA378E" w:rsidRDefault="00B50D0B" w:rsidP="00C05526">
      <w:pPr>
        <w:numPr>
          <w:ilvl w:val="0"/>
          <w:numId w:val="7"/>
        </w:numPr>
        <w:contextualSpacing/>
        <w:jc w:val="both"/>
        <w:rPr>
          <w:rFonts w:ascii="Traditional Arabic" w:eastAsia="Calibri" w:hAnsi="Traditional Arabic" w:cs="Traditional Arabic"/>
          <w:b/>
          <w:bCs/>
          <w:sz w:val="32"/>
          <w:szCs w:val="32"/>
          <w:rtl/>
          <w:lang w:bidi="ar-EG"/>
        </w:rPr>
      </w:pPr>
      <w:r w:rsidRPr="00CA378E">
        <w:rPr>
          <w:rFonts w:ascii="Traditional Arabic" w:eastAsia="Calibri" w:hAnsi="Traditional Arabic" w:cs="Traditional Arabic" w:hint="cs"/>
          <w:b/>
          <w:bCs/>
          <w:sz w:val="32"/>
          <w:szCs w:val="32"/>
          <w:rtl/>
          <w:lang w:bidi="ar-EG"/>
        </w:rPr>
        <w:t>الجود والكرم والسخاء:</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لا شك أن العطاء الخيري</w:t>
      </w:r>
      <w:r w:rsidR="002F36D4">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هو نوع من أنواع الكرم والجود والسخاء ولذلك فإن القرآن بطبيعته الأخلاقية التي تحض على مكارم الأخلاق والتي تدعو للكرم والسخاء جاء يحرض المؤمنين ويعدهم</w:t>
      </w:r>
      <w:r w:rsidR="002F36D4">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بالأجر الكبير في الحال والمآل إن كانوا كرماء يجدون بأموالهم في سبيله وفي سبيل الفقراء والمحتاجين من خلقه فقال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w:t>
      </w:r>
      <w:r w:rsidR="0028678B" w:rsidRPr="00CA378E">
        <w:rPr>
          <w:rFonts w:ascii="Traditional Arabic" w:eastAsia="Calibri" w:hAnsi="Traditional Arabic" w:cs="Traditional Arabic"/>
          <w:b/>
          <w:bCs/>
          <w:sz w:val="32"/>
          <w:szCs w:val="32"/>
          <w:rtl/>
          <w:lang w:bidi="ar-EG"/>
        </w:rPr>
        <w:t xml:space="preserve"> ﴿</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مَّثَلُ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الَّذِينَ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يُنفِقُونَ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أَمْوَالَهُمْ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سَبِيلِ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كَمَثَلِ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أَنبَتَتْ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سَبْعَ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سَنَابِلَ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سُنبُلَةٍ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مِّئَةُ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يُضَاعِفُ</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يَشَاء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وَاسِعٌ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عَلِيمٌ</w:t>
      </w:r>
      <w:r w:rsidR="00F2602A" w:rsidRPr="00CA378E">
        <w:rPr>
          <w:rFonts w:ascii="Traditional Arabic" w:hAnsi="Traditional Arabic" w:cs="Traditional Arabic"/>
          <w:sz w:val="32"/>
          <w:szCs w:val="32"/>
          <w:rtl/>
          <w:lang w:bidi="ar-EG"/>
        </w:rPr>
        <w:t>﴾</w:t>
      </w:r>
      <w:r w:rsidR="002F36D4">
        <w:rPr>
          <w:rFonts w:ascii="Traditional Arabic" w:eastAsia="Calibri" w:hAnsi="Traditional Arabic" w:cs="Traditional Arabic"/>
          <w:sz w:val="32"/>
          <w:szCs w:val="32"/>
          <w:rtl/>
          <w:lang w:bidi="ar-EG"/>
        </w:rPr>
        <w:t xml:space="preserve"> </w:t>
      </w:r>
      <w:r w:rsidR="00F2602A"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البقرة</w:t>
      </w:r>
      <w:r w:rsidRPr="00CA378E">
        <w:rPr>
          <w:rFonts w:ascii="Traditional Arabic" w:eastAsia="Calibri" w:hAnsi="Traditional Arabic" w:cs="Traditional Arabic"/>
          <w:sz w:val="28"/>
          <w:szCs w:val="28"/>
          <w:rtl/>
          <w:lang w:bidi="ar-EG"/>
        </w:rPr>
        <w:t>: 261</w:t>
      </w:r>
      <w:r w:rsidR="00F2602A"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sz w:val="32"/>
          <w:szCs w:val="32"/>
          <w:rtl/>
          <w:lang w:bidi="ar-EG"/>
        </w:rPr>
        <w:t>.</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ابن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كثير</w:t>
      </w:r>
      <w:r w:rsidRPr="00CA378E">
        <w:rPr>
          <w:rFonts w:hint="cs"/>
          <w:rtl/>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تفسير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هذه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الأية</w:t>
      </w:r>
      <w:r w:rsidRPr="00CA378E">
        <w:rPr>
          <w:rFonts w:ascii="Traditional Arabic" w:eastAsia="Calibri" w:hAnsi="Traditional Arabic" w:cs="Traditional Arabic"/>
          <w:sz w:val="32"/>
          <w:szCs w:val="32"/>
          <w:rtl/>
          <w:lang w:bidi="ar-EG"/>
        </w:rPr>
        <w:t>: (</w:t>
      </w:r>
      <w:r w:rsidRPr="00CA378E">
        <w:rPr>
          <w:rFonts w:ascii="Traditional Arabic" w:eastAsia="Calibri" w:hAnsi="Traditional Arabic" w:cs="Traditional Arabic" w:hint="cs"/>
          <w:sz w:val="32"/>
          <w:szCs w:val="32"/>
          <w:rtl/>
          <w:lang w:bidi="ar-EG"/>
        </w:rPr>
        <w:t>هذا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مثلٌ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ضربه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لتضعيف</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الثَّواب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أنفق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سبيله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وابتغاء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مرضاته،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الحسنة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تضاعف</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بعشر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أمثالها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سبعمائة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ضعفٍ</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sz w:val="32"/>
          <w:szCs w:val="32"/>
          <w:vertAlign w:val="superscript"/>
          <w:rtl/>
          <w:lang w:bidi="ar-EG"/>
        </w:rPr>
        <w:footnoteReference w:id="26"/>
      </w:r>
      <w:r w:rsidRPr="00CA378E">
        <w:rPr>
          <w:rFonts w:ascii="Traditional Arabic" w:eastAsia="Calibri" w:hAnsi="Traditional Arabic" w:cs="Traditional Arabic"/>
          <w:sz w:val="32"/>
          <w:szCs w:val="32"/>
          <w:rtl/>
          <w:lang w:bidi="ar-EG"/>
        </w:rPr>
        <w:t>.</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w:t>
      </w:r>
      <w:r w:rsidR="0028678B" w:rsidRPr="00CA378E">
        <w:rPr>
          <w:rFonts w:ascii="Traditional Arabic" w:eastAsia="Calibri" w:hAnsi="Traditional Arabic" w:cs="Traditional Arabic"/>
          <w:b/>
          <w:bCs/>
          <w:sz w:val="32"/>
          <w:szCs w:val="32"/>
          <w:rtl/>
          <w:lang w:bidi="ar-EG"/>
        </w:rPr>
        <w:t xml:space="preserve"> ﴿</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الَّذِينَ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يُنفِقُونَ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أَمْوَالَهُم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بِاللَّيْلِ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وَالنَّهَارِ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سِرًّا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وَعَلاَنِيَةً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فَلَهُمْ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أَجْرُهُمْ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رَبِّهِمْ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خَوْفٌ</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يَحْزَنُون</w:t>
      </w:r>
      <w:r w:rsidR="00F2602A"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00F2602A"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البقرة</w:t>
      </w:r>
      <w:r w:rsidRPr="00CA378E">
        <w:rPr>
          <w:rFonts w:ascii="Traditional Arabic" w:eastAsia="Calibri" w:hAnsi="Traditional Arabic" w:cs="Traditional Arabic"/>
          <w:sz w:val="28"/>
          <w:szCs w:val="28"/>
          <w:rtl/>
          <w:lang w:bidi="ar-EG"/>
        </w:rPr>
        <w:t>: 274</w:t>
      </w:r>
      <w:r w:rsidR="00F2602A"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sz w:val="32"/>
          <w:szCs w:val="32"/>
          <w:rtl/>
          <w:lang w:bidi="ar-EG"/>
        </w:rPr>
        <w:t>.</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السَّمرقندي</w:t>
      </w:r>
      <w:r w:rsidRPr="00CA378E">
        <w:rPr>
          <w:rFonts w:ascii="Traditional Arabic" w:eastAsia="Calibri" w:hAnsi="Traditional Arabic" w:cs="Traditional Arabic"/>
          <w:sz w:val="32"/>
          <w:szCs w:val="32"/>
          <w:rtl/>
          <w:lang w:bidi="ar-EG"/>
        </w:rPr>
        <w:t>: (</w:t>
      </w:r>
      <w:r w:rsidRPr="00CA378E">
        <w:rPr>
          <w:rFonts w:ascii="Traditional Arabic" w:eastAsia="Calibri" w:hAnsi="Traditional Arabic" w:cs="Traditional Arabic" w:hint="cs"/>
          <w:sz w:val="32"/>
          <w:szCs w:val="32"/>
          <w:rtl/>
          <w:lang w:bidi="ar-EG"/>
        </w:rPr>
        <w:t>هذا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حثٌّ</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لجميع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النَّاس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الصَّدقة،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يتصدَّقون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الأحوال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كلِّها،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الأوقات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كلِّها،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فلهم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أجرهم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ربِّهم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خوفٌ</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يحزنون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sz w:val="32"/>
          <w:szCs w:val="32"/>
          <w:vertAlign w:val="superscript"/>
          <w:rtl/>
          <w:lang w:bidi="ar-EG"/>
        </w:rPr>
        <w:footnoteReference w:id="27"/>
      </w:r>
      <w:r w:rsidR="002F36D4">
        <w:rPr>
          <w:rFonts w:ascii="Traditional Arabic" w:eastAsia="Calibri" w:hAnsi="Traditional Arabic" w:cs="Traditional Arabic"/>
          <w:sz w:val="32"/>
          <w:szCs w:val="32"/>
          <w:rtl/>
          <w:lang w:bidi="ar-EG"/>
        </w:rPr>
        <w:t>.</w:t>
      </w:r>
    </w:p>
    <w:p w:rsidR="00C15EF4" w:rsidRDefault="00C15EF4">
      <w:pPr>
        <w:bidi w:val="0"/>
        <w:rPr>
          <w:rFonts w:ascii="Symbol" w:eastAsia="Calibri" w:hAnsi="Symbol" w:cs="Traditional Arabic"/>
          <w:bCs/>
          <w:sz w:val="36"/>
          <w:szCs w:val="36"/>
          <w:highlight w:val="lightGray"/>
          <w:lang w:bidi="ar-EG"/>
        </w:rPr>
      </w:pPr>
      <w:r>
        <w:rPr>
          <w:rFonts w:ascii="Symbol" w:eastAsia="Calibri" w:hAnsi="Symbol" w:cs="Traditional Arabic"/>
          <w:bCs/>
          <w:sz w:val="36"/>
          <w:szCs w:val="36"/>
          <w:highlight w:val="lightGray"/>
          <w:lang w:bidi="ar-EG"/>
        </w:rPr>
        <w:br w:type="page"/>
      </w:r>
    </w:p>
    <w:p w:rsidR="00B50D0B" w:rsidRPr="00CA378E" w:rsidRDefault="00B50D0B" w:rsidP="00C15EF4">
      <w:pPr>
        <w:ind w:left="360"/>
        <w:contextualSpacing/>
        <w:jc w:val="both"/>
        <w:rPr>
          <w:rFonts w:ascii="Traditional Arabic" w:eastAsia="Calibri" w:hAnsi="Traditional Arabic" w:cs="Traditional Arabic"/>
          <w:b/>
          <w:bCs/>
          <w:sz w:val="36"/>
          <w:szCs w:val="36"/>
          <w:rtl/>
          <w:lang w:bidi="ar-EG"/>
        </w:rPr>
      </w:pPr>
      <w:r w:rsidRPr="00CA378E">
        <w:rPr>
          <w:rFonts w:ascii="Traditional Arabic" w:eastAsia="Calibri" w:hAnsi="Traditional Arabic" w:cs="Traditional Arabic" w:hint="cs"/>
          <w:b/>
          <w:bCs/>
          <w:sz w:val="36"/>
          <w:szCs w:val="36"/>
          <w:rtl/>
          <w:lang w:bidi="ar-EG"/>
        </w:rPr>
        <w:lastRenderedPageBreak/>
        <w:t>التعاون</w:t>
      </w:r>
      <w:r w:rsidR="00C05526">
        <w:rPr>
          <w:rFonts w:ascii="Traditional Arabic" w:eastAsia="Calibri" w:hAnsi="Traditional Arabic" w:cs="Traditional Arabic" w:hint="cs"/>
          <w:b/>
          <w:bCs/>
          <w:sz w:val="36"/>
          <w:szCs w:val="36"/>
          <w:rtl/>
          <w:lang w:bidi="ar-EG"/>
        </w:rPr>
        <w:t>:</w:t>
      </w:r>
    </w:p>
    <w:p w:rsidR="00B50D0B" w:rsidRPr="00CA378E" w:rsidRDefault="00B50D0B" w:rsidP="00C15EF4">
      <w:pPr>
        <w:jc w:val="both"/>
        <w:rPr>
          <w:rFonts w:ascii="Traditional Arabic" w:eastAsia="Calibri" w:hAnsi="Traditional Arabic" w:cs="Traditional Arabic"/>
          <w:sz w:val="32"/>
          <w:szCs w:val="32"/>
          <w:lang w:bidi="ar-EG"/>
        </w:rPr>
      </w:pPr>
      <w:r w:rsidRPr="00CA378E">
        <w:rPr>
          <w:rFonts w:ascii="Traditional Arabic" w:eastAsia="Calibri" w:hAnsi="Traditional Arabic" w:cs="Traditional Arabic" w:hint="cs"/>
          <w:sz w:val="32"/>
          <w:szCs w:val="32"/>
          <w:rtl/>
          <w:lang w:bidi="ar-EG"/>
        </w:rPr>
        <w:t>ميدان العمل الخيري بحاجة دائمة لجهود المخلصين ولتضافر كافة الجهود</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ولذلك فإن القرآن العظيم الذي نزل قد حض على التعاون في ميدان العمل الخيري بل وفي كل ميادين البر</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فقال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سبحانه</w:t>
      </w:r>
      <w:r w:rsidRPr="00CA378E">
        <w:rPr>
          <w:rFonts w:ascii="Traditional Arabic" w:eastAsia="Calibri" w:hAnsi="Traditional Arabic" w:cs="Traditional Arabic"/>
          <w:sz w:val="32"/>
          <w:szCs w:val="32"/>
          <w:rtl/>
          <w:lang w:bidi="ar-EG"/>
        </w:rPr>
        <w:t xml:space="preserve">: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hint="cs"/>
          <w:sz w:val="32"/>
          <w:szCs w:val="32"/>
          <w:rtl/>
          <w:lang w:bidi="ar-EG"/>
        </w:rPr>
        <w:t>وَتَعَاوَنُواْ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الْبرِّ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وَالتَّقْوَى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تَعَاوَنُواْ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الإِثْمِ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وَالْعُدْوَانِ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وَاتَّقُواْ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شَدِيدُ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الْعِقَابِ</w:t>
      </w:r>
      <w:r w:rsidR="00F2602A"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00F2602A" w:rsidRPr="00CA378E">
        <w:rPr>
          <w:rFonts w:ascii="Traditional Arabic" w:eastAsia="Calibri" w:hAnsi="Traditional Arabic" w:cs="Traditional Arabic" w:hint="cs"/>
          <w:sz w:val="28"/>
          <w:szCs w:val="28"/>
          <w:rtl/>
          <w:lang w:bidi="ar-EG"/>
        </w:rPr>
        <w:t>(</w:t>
      </w:r>
      <w:r w:rsidR="0067255E" w:rsidRPr="00CA378E">
        <w:rPr>
          <w:rFonts w:ascii="Traditional Arabic" w:eastAsia="Calibri" w:hAnsi="Traditional Arabic" w:cs="Traditional Arabic" w:hint="cs"/>
          <w:sz w:val="28"/>
          <w:szCs w:val="28"/>
          <w:rtl/>
          <w:lang w:bidi="ar-EG"/>
        </w:rPr>
        <w:t>المائدة</w:t>
      </w:r>
      <w:r w:rsidR="0067255E" w:rsidRPr="00CA378E">
        <w:rPr>
          <w:rFonts w:ascii="Traditional Arabic" w:eastAsia="Calibri" w:hAnsi="Traditional Arabic" w:cs="Traditional Arabic"/>
          <w:sz w:val="28"/>
          <w:szCs w:val="28"/>
          <w:rtl/>
          <w:lang w:bidi="ar-EG"/>
        </w:rPr>
        <w:t>:</w:t>
      </w:r>
      <w:r w:rsidRPr="00CA378E">
        <w:rPr>
          <w:rFonts w:ascii="Traditional Arabic" w:eastAsia="Calibri" w:hAnsi="Traditional Arabic" w:cs="Traditional Arabic"/>
          <w:sz w:val="28"/>
          <w:szCs w:val="28"/>
          <w:rtl/>
          <w:lang w:bidi="ar-EG"/>
        </w:rPr>
        <w:t>2</w:t>
      </w:r>
      <w:r w:rsidR="00F2602A"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sz w:val="28"/>
          <w:szCs w:val="28"/>
          <w:rtl/>
          <w:lang w:bidi="ar-EG"/>
        </w:rPr>
        <w:t>.</w:t>
      </w:r>
      <w:r w:rsidR="002F36D4">
        <w:rPr>
          <w:rFonts w:ascii="Traditional Arabic" w:eastAsia="Calibri" w:hAnsi="Traditional Arabic" w:cs="Traditional Arabic"/>
          <w:sz w:val="28"/>
          <w:szCs w:val="28"/>
          <w:lang w:bidi="ar-EG"/>
        </w:rPr>
        <w:t xml:space="preserve"> </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القرطبيُّ</w:t>
      </w:r>
      <w:r w:rsidRPr="00CA378E">
        <w:rPr>
          <w:rFonts w:ascii="Traditional Arabic" w:eastAsia="Calibri" w:hAnsi="Traditional Arabic" w:cs="Traditional Arabic"/>
          <w:sz w:val="32"/>
          <w:szCs w:val="32"/>
          <w:vertAlign w:val="superscript"/>
          <w:rtl/>
          <w:lang w:bidi="ar-EG"/>
        </w:rPr>
        <w:footnoteReference w:id="28"/>
      </w:r>
      <w:r w:rsidRPr="00CA378E">
        <w:rPr>
          <w:rFonts w:ascii="Traditional Arabic" w:eastAsia="Calibri" w:hAnsi="Traditional Arabic" w:cs="Traditional Arabic"/>
          <w:sz w:val="32"/>
          <w:szCs w:val="32"/>
          <w:rtl/>
          <w:lang w:bidi="ar-EG"/>
        </w:rPr>
        <w:t>: (</w:t>
      </w:r>
      <w:r w:rsidRPr="00CA378E">
        <w:rPr>
          <w:rFonts w:ascii="Traditional Arabic" w:eastAsia="Calibri" w:hAnsi="Traditional Arabic" w:cs="Traditional Arabic" w:hint="cs"/>
          <w:sz w:val="32"/>
          <w:szCs w:val="32"/>
          <w:rtl/>
          <w:lang w:bidi="ar-EG"/>
        </w:rPr>
        <w:t>هو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أمرٌ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لجميع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الخَلْق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بالتَّعاون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البرِّ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والتَّقوى،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ليُعن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بعضكم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بعضًا،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وتحاثُّوا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أمر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واعملوا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وانتهوا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نهى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وامتنعوا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وهذا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موافقٌ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رُوِي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النَّبيِّ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وسلم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قال</w:t>
      </w:r>
      <w:r w:rsidRPr="00CA378E">
        <w:rPr>
          <w:rFonts w:ascii="Traditional Arabic" w:eastAsia="Calibri" w:hAnsi="Traditional Arabic" w:cs="Traditional Arabic"/>
          <w:sz w:val="32"/>
          <w:szCs w:val="32"/>
          <w:rtl/>
          <w:lang w:bidi="ar-EG"/>
        </w:rPr>
        <w:t>: ((</w:t>
      </w:r>
      <w:r w:rsidRPr="00CA378E">
        <w:rPr>
          <w:rFonts w:ascii="Traditional Arabic" w:eastAsia="Calibri" w:hAnsi="Traditional Arabic" w:cs="Traditional Arabic" w:hint="cs"/>
          <w:sz w:val="32"/>
          <w:szCs w:val="32"/>
          <w:rtl/>
          <w:lang w:bidi="ar-EG"/>
        </w:rPr>
        <w:t>الدَّالُّ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الخير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كفاعله</w:t>
      </w:r>
      <w:r w:rsidRPr="00CA378E">
        <w:rPr>
          <w:rFonts w:ascii="Traditional Arabic" w:eastAsia="Calibri" w:hAnsi="Traditional Arabic" w:cs="Traditional Arabic"/>
          <w:sz w:val="32"/>
          <w:szCs w:val="32"/>
          <w:rtl/>
          <w:lang w:bidi="ar-EG"/>
        </w:rPr>
        <w:t>))</w:t>
      </w:r>
      <w:r w:rsidR="002F36D4">
        <w:rPr>
          <w:rFonts w:ascii="Traditional Arabic" w:eastAsia="Calibri" w:hAnsi="Traditional Arabic" w:cs="Traditional Arabic"/>
          <w:sz w:val="32"/>
          <w:szCs w:val="32"/>
          <w:rtl/>
          <w:lang w:bidi="ar-EG"/>
        </w:rPr>
        <w:t xml:space="preserve"> </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وفي تفسير هذه الآية 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ابن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كثير</w:t>
      </w:r>
      <w:r w:rsidRPr="00CA378E">
        <w:rPr>
          <w:rFonts w:ascii="Traditional Arabic" w:eastAsia="Calibri" w:hAnsi="Traditional Arabic" w:cs="Traditional Arabic"/>
          <w:sz w:val="32"/>
          <w:szCs w:val="32"/>
          <w:rtl/>
          <w:lang w:bidi="ar-EG"/>
        </w:rPr>
        <w:t>: (</w:t>
      </w:r>
      <w:r w:rsidRPr="00CA378E">
        <w:rPr>
          <w:rFonts w:ascii="Traditional Arabic" w:eastAsia="Calibri" w:hAnsi="Traditional Arabic" w:cs="Traditional Arabic" w:hint="cs"/>
          <w:sz w:val="32"/>
          <w:szCs w:val="32"/>
          <w:rtl/>
          <w:lang w:bidi="ar-EG"/>
        </w:rPr>
        <w:t>يأمر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عباده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المؤمنين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بالمعاونة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فعل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الخيرات،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وهو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البرُّ،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وترك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المنكرات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وهو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التَّقوى</w:t>
      </w:r>
      <w:r w:rsidRPr="00CA378E">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vertAlign w:val="superscript"/>
          <w:rtl/>
          <w:lang w:bidi="ar-EG"/>
        </w:rPr>
        <w:footnoteReference w:id="29"/>
      </w:r>
      <w:r w:rsidR="002F36D4">
        <w:rPr>
          <w:rFonts w:ascii="Traditional Arabic" w:eastAsia="Calibri" w:hAnsi="Traditional Arabic" w:cs="Traditional Arabic"/>
          <w:sz w:val="32"/>
          <w:szCs w:val="32"/>
          <w:rtl/>
          <w:lang w:bidi="ar-EG"/>
        </w:rPr>
        <w:t>.</w:t>
      </w:r>
    </w:p>
    <w:p w:rsidR="00B50D0B" w:rsidRPr="00CA378E" w:rsidRDefault="00B50D0B" w:rsidP="00C05526">
      <w:pPr>
        <w:numPr>
          <w:ilvl w:val="0"/>
          <w:numId w:val="7"/>
        </w:numPr>
        <w:contextualSpacing/>
        <w:jc w:val="both"/>
        <w:rPr>
          <w:rFonts w:ascii="Traditional Arabic" w:eastAsia="Calibri" w:hAnsi="Traditional Arabic" w:cs="Traditional Arabic"/>
          <w:b/>
          <w:bCs/>
          <w:sz w:val="32"/>
          <w:szCs w:val="32"/>
          <w:lang w:bidi="ar-EG"/>
        </w:rPr>
      </w:pPr>
      <w:r w:rsidRPr="00CA378E">
        <w:rPr>
          <w:rFonts w:ascii="Traditional Arabic" w:eastAsia="Calibri" w:hAnsi="Traditional Arabic" w:cs="Traditional Arabic" w:hint="cs"/>
          <w:b/>
          <w:bCs/>
          <w:sz w:val="32"/>
          <w:szCs w:val="32"/>
          <w:rtl/>
          <w:lang w:bidi="ar-EG"/>
        </w:rPr>
        <w:t>تهذيب النفس وترويضها ووقايتها من الأمراض.</w:t>
      </w:r>
    </w:p>
    <w:p w:rsidR="00B50D0B" w:rsidRPr="00CA378E" w:rsidRDefault="00B50D0B" w:rsidP="00C05526">
      <w:pPr>
        <w:jc w:val="both"/>
        <w:rPr>
          <w:rFonts w:ascii="Times New Roman" w:eastAsia="Times New Roman" w:hAnsi="Times New Roman" w:cs="Times New Roman"/>
          <w:sz w:val="32"/>
          <w:szCs w:val="32"/>
          <w:rtl/>
        </w:rPr>
      </w:pPr>
      <w:r w:rsidRPr="00CA378E">
        <w:rPr>
          <w:rFonts w:ascii="Traditional Arabic" w:eastAsia="Calibri" w:hAnsi="Traditional Arabic" w:cs="Traditional Arabic" w:hint="cs"/>
          <w:sz w:val="32"/>
          <w:szCs w:val="32"/>
          <w:rtl/>
          <w:lang w:bidi="ar-EG"/>
        </w:rPr>
        <w:t>النفس الإنسانية بطبيعتها تسعى للإنفلات من كل الإلتزامات وتعتبرها من القيود</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ولكن القرآن الكريم ألقى على كاهل النفس المؤمنة ضرورة طرق السبل</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واتباع الوسائل التي تربي هذه النفس وتهذبها لتتقى ما قد يعلق فيها من أدران وآثام</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والعمل الخيري والعطاء هو واحد من سبل وقاية النفس من الأمراض</w:t>
      </w:r>
      <w:r w:rsidR="002F36D4">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 xml:space="preserve">فقال تعالى </w:t>
      </w:r>
      <w:r w:rsidR="0067255E" w:rsidRPr="00CA378E">
        <w:rPr>
          <w:rFonts w:ascii="Traditional Arabic" w:eastAsia="Calibri" w:hAnsi="Traditional Arabic" w:cs="Traditional Arabic"/>
          <w:b/>
          <w:bCs/>
          <w:sz w:val="32"/>
          <w:szCs w:val="32"/>
          <w:rtl/>
          <w:lang w:bidi="ar-EG"/>
        </w:rPr>
        <w:t>﴿</w:t>
      </w:r>
      <w:r w:rsidRPr="00CA378E">
        <w:rPr>
          <w:rFonts w:hint="cs"/>
          <w:rtl/>
        </w:rPr>
        <w:t xml:space="preserve"> </w:t>
      </w:r>
      <w:r w:rsidRPr="00CA378E">
        <w:rPr>
          <w:rFonts w:ascii="Traditional Arabic" w:eastAsia="Calibri" w:hAnsi="Traditional Arabic" w:cs="Traditional Arabic" w:hint="cs"/>
          <w:sz w:val="32"/>
          <w:szCs w:val="32"/>
          <w:rtl/>
          <w:lang w:bidi="ar-EG"/>
        </w:rPr>
        <w:t>وَمَنْ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يُوقَ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شُحَّ</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نَفْسِهِ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فَأُوْلَئِكَ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 xml:space="preserve">الْمُفْلِحُونَ </w:t>
      </w:r>
      <w:r w:rsidR="0067255E" w:rsidRPr="00CA378E">
        <w:rPr>
          <w:rFonts w:ascii="Traditional Arabic" w:hAnsi="Traditional Arabic" w:cs="Traditional Arabic"/>
          <w:sz w:val="32"/>
          <w:szCs w:val="32"/>
          <w:rtl/>
          <w:lang w:bidi="ar-EG"/>
        </w:rPr>
        <w:t>﴾</w:t>
      </w:r>
      <w:r w:rsidR="002F36D4">
        <w:rPr>
          <w:rFonts w:ascii="Traditional Arabic" w:eastAsia="Calibri" w:hAnsi="Traditional Arabic" w:cs="Traditional Arabic" w:hint="cs"/>
          <w:sz w:val="32"/>
          <w:szCs w:val="32"/>
          <w:rtl/>
          <w:lang w:bidi="ar-EG"/>
        </w:rPr>
        <w:t xml:space="preserve"> </w:t>
      </w:r>
      <w:r w:rsidR="0067255E"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الحشر</w:t>
      </w:r>
      <w:r w:rsidR="00C05526">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 xml:space="preserve"> 9)</w:t>
      </w:r>
      <w:r w:rsidRPr="00CA378E">
        <w:rPr>
          <w:rFonts w:ascii="Traditional Arabic" w:eastAsia="Calibri" w:hAnsi="Traditional Arabic" w:cs="Traditional Arabic" w:hint="cs"/>
          <w:sz w:val="32"/>
          <w:szCs w:val="32"/>
          <w:rtl/>
          <w:lang w:bidi="ar-EG"/>
        </w:rPr>
        <w:t>، والشح هو البخل والإقتتار ومقابله هو الجود والإنفاق والعطاء الذي يفضي لوقاية النفس من مرض الشح الخطير وغيره من الأمراض</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ويفضي إلى الفلاح أيضاً</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كما أن الزكاة والعطاء والتصدق علاج في مجمله أراد به الله رفع معاناة قطاعات إجتماعية وإنسانية تعاني بالفعل</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قبل أن تتطهر به نفوس المتبرعين والمتصدقين والمزكين لقول الله تعالى </w:t>
      </w:r>
      <w:r w:rsidR="0028678B" w:rsidRPr="00CA378E">
        <w:rPr>
          <w:rFonts w:ascii="Traditional Arabic" w:eastAsia="Calibri" w:hAnsi="Traditional Arabic" w:cs="Traditional Arabic"/>
          <w:b/>
          <w:bCs/>
          <w:sz w:val="32"/>
          <w:szCs w:val="32"/>
          <w:rtl/>
          <w:lang w:bidi="ar-EG"/>
        </w:rPr>
        <w:t>﴿</w:t>
      </w:r>
      <w:r w:rsidR="0028678B" w:rsidRPr="00CA378E">
        <w:rPr>
          <w:rFonts w:ascii="Traditional Arabic" w:eastAsia="Times New Roman" w:hAnsi="Traditional Arabic" w:cs="Traditional Arabic" w:hint="cs"/>
          <w:sz w:val="32"/>
          <w:szCs w:val="32"/>
          <w:rtl/>
        </w:rPr>
        <w:t xml:space="preserve"> </w:t>
      </w:r>
      <w:r w:rsidRPr="00CA378E">
        <w:rPr>
          <w:rFonts w:ascii="Traditional Arabic" w:eastAsia="Times New Roman" w:hAnsi="Traditional Arabic" w:cs="Traditional Arabic" w:hint="cs"/>
          <w:sz w:val="32"/>
          <w:szCs w:val="32"/>
          <w:rtl/>
        </w:rPr>
        <w:t>خُذْ</w:t>
      </w:r>
      <w:r w:rsidRPr="00CA378E">
        <w:rPr>
          <w:rFonts w:ascii="Traditional Arabic" w:eastAsia="Times New Roman" w:hAnsi="Traditional Arabic" w:cs="Traditional Arabic"/>
          <w:sz w:val="32"/>
          <w:szCs w:val="32"/>
          <w:rtl/>
        </w:rPr>
        <w:t xml:space="preserve"> </w:t>
      </w:r>
      <w:r w:rsidRPr="00CA378E">
        <w:rPr>
          <w:rFonts w:ascii="Traditional Arabic" w:eastAsia="Times New Roman" w:hAnsi="Traditional Arabic" w:cs="Traditional Arabic" w:hint="cs"/>
          <w:sz w:val="32"/>
          <w:szCs w:val="32"/>
          <w:rtl/>
        </w:rPr>
        <w:t>مِنْ</w:t>
      </w:r>
      <w:r w:rsidRPr="00CA378E">
        <w:rPr>
          <w:rFonts w:ascii="Traditional Arabic" w:eastAsia="Times New Roman" w:hAnsi="Traditional Arabic" w:cs="Traditional Arabic"/>
          <w:sz w:val="32"/>
          <w:szCs w:val="32"/>
          <w:rtl/>
        </w:rPr>
        <w:t xml:space="preserve"> </w:t>
      </w:r>
      <w:r w:rsidRPr="00CA378E">
        <w:rPr>
          <w:rFonts w:ascii="Traditional Arabic" w:eastAsia="Times New Roman" w:hAnsi="Traditional Arabic" w:cs="Traditional Arabic" w:hint="cs"/>
          <w:sz w:val="32"/>
          <w:szCs w:val="32"/>
          <w:rtl/>
        </w:rPr>
        <w:t>أَمْوَالِهِمْ</w:t>
      </w:r>
      <w:r w:rsidRPr="00CA378E">
        <w:rPr>
          <w:rFonts w:ascii="Traditional Arabic" w:eastAsia="Times New Roman" w:hAnsi="Traditional Arabic" w:cs="Traditional Arabic"/>
          <w:sz w:val="32"/>
          <w:szCs w:val="32"/>
          <w:rtl/>
        </w:rPr>
        <w:t xml:space="preserve"> </w:t>
      </w:r>
      <w:r w:rsidRPr="00CA378E">
        <w:rPr>
          <w:rFonts w:ascii="Traditional Arabic" w:eastAsia="Times New Roman" w:hAnsi="Traditional Arabic" w:cs="Traditional Arabic" w:hint="cs"/>
          <w:sz w:val="32"/>
          <w:szCs w:val="32"/>
          <w:rtl/>
        </w:rPr>
        <w:t>صَدَقَةً</w:t>
      </w:r>
      <w:r w:rsidRPr="00CA378E">
        <w:rPr>
          <w:rFonts w:ascii="Traditional Arabic" w:eastAsia="Times New Roman" w:hAnsi="Traditional Arabic" w:cs="Traditional Arabic"/>
          <w:sz w:val="32"/>
          <w:szCs w:val="32"/>
          <w:rtl/>
        </w:rPr>
        <w:t xml:space="preserve"> </w:t>
      </w:r>
      <w:r w:rsidRPr="00CA378E">
        <w:rPr>
          <w:rFonts w:ascii="Traditional Arabic" w:eastAsia="Times New Roman" w:hAnsi="Traditional Arabic" w:cs="Traditional Arabic" w:hint="cs"/>
          <w:sz w:val="32"/>
          <w:szCs w:val="32"/>
          <w:rtl/>
        </w:rPr>
        <w:t>تُطَهِّرُهُمْ</w:t>
      </w:r>
      <w:r w:rsidRPr="00CA378E">
        <w:rPr>
          <w:rFonts w:ascii="Traditional Arabic" w:eastAsia="Times New Roman" w:hAnsi="Traditional Arabic" w:cs="Traditional Arabic"/>
          <w:sz w:val="32"/>
          <w:szCs w:val="32"/>
          <w:rtl/>
        </w:rPr>
        <w:t xml:space="preserve"> </w:t>
      </w:r>
      <w:r w:rsidRPr="00CA378E">
        <w:rPr>
          <w:rFonts w:ascii="Traditional Arabic" w:eastAsia="Times New Roman" w:hAnsi="Traditional Arabic" w:cs="Traditional Arabic" w:hint="cs"/>
          <w:sz w:val="32"/>
          <w:szCs w:val="32"/>
          <w:rtl/>
        </w:rPr>
        <w:t>وَتُزَكِّيهِم</w:t>
      </w:r>
      <w:r w:rsidRPr="00CA378E">
        <w:rPr>
          <w:rFonts w:ascii="Traditional Arabic" w:eastAsia="Times New Roman" w:hAnsi="Traditional Arabic" w:cs="Traditional Arabic"/>
          <w:sz w:val="32"/>
          <w:szCs w:val="32"/>
          <w:rtl/>
        </w:rPr>
        <w:t xml:space="preserve"> </w:t>
      </w:r>
      <w:r w:rsidRPr="00CA378E">
        <w:rPr>
          <w:rFonts w:ascii="Traditional Arabic" w:eastAsia="Times New Roman" w:hAnsi="Traditional Arabic" w:cs="Traditional Arabic" w:hint="cs"/>
          <w:sz w:val="32"/>
          <w:szCs w:val="32"/>
          <w:rtl/>
        </w:rPr>
        <w:t>بِهَا</w:t>
      </w:r>
      <w:r w:rsidR="0067255E" w:rsidRPr="00CA378E">
        <w:rPr>
          <w:rFonts w:ascii="Traditional Arabic" w:hAnsi="Traditional Arabic" w:cs="Traditional Arabic"/>
          <w:sz w:val="32"/>
          <w:szCs w:val="32"/>
          <w:rtl/>
          <w:lang w:bidi="ar-EG"/>
        </w:rPr>
        <w:t>﴾</w:t>
      </w:r>
      <w:r w:rsidR="0067255E" w:rsidRPr="00CA378E">
        <w:rPr>
          <w:rFonts w:ascii="Traditional Arabic" w:hAnsi="Traditional Arabic" w:cs="Traditional Arabic" w:hint="cs"/>
          <w:sz w:val="32"/>
          <w:szCs w:val="32"/>
          <w:rtl/>
          <w:lang w:bidi="ar-EG"/>
        </w:rPr>
        <w:t xml:space="preserve"> </w:t>
      </w:r>
      <w:r w:rsidR="0067255E" w:rsidRPr="00CA378E">
        <w:rPr>
          <w:rFonts w:ascii="Traditional Arabic" w:eastAsia="Times New Roman" w:hAnsi="Traditional Arabic" w:cs="Traditional Arabic"/>
          <w:sz w:val="28"/>
          <w:szCs w:val="28"/>
          <w:rtl/>
        </w:rPr>
        <w:t>(</w:t>
      </w:r>
      <w:r w:rsidRPr="00CA378E">
        <w:rPr>
          <w:rFonts w:ascii="Traditional Arabic" w:eastAsia="Times New Roman" w:hAnsi="Traditional Arabic" w:cs="Traditional Arabic"/>
          <w:sz w:val="28"/>
          <w:szCs w:val="28"/>
          <w:rtl/>
        </w:rPr>
        <w:t xml:space="preserve"> التوبة 103</w:t>
      </w:r>
      <w:r w:rsidR="0067255E" w:rsidRPr="00CA378E">
        <w:rPr>
          <w:rFonts w:ascii="Traditional Arabic" w:eastAsia="Times New Roman" w:hAnsi="Traditional Arabic" w:cs="Traditional Arabic"/>
          <w:sz w:val="28"/>
          <w:szCs w:val="28"/>
          <w:rtl/>
        </w:rPr>
        <w:t>)</w:t>
      </w:r>
    </w:p>
    <w:p w:rsidR="00B50D0B" w:rsidRPr="00CA378E" w:rsidRDefault="00B50D0B" w:rsidP="00C05526">
      <w:pPr>
        <w:numPr>
          <w:ilvl w:val="0"/>
          <w:numId w:val="7"/>
        </w:numPr>
        <w:contextualSpacing/>
        <w:jc w:val="both"/>
        <w:rPr>
          <w:rFonts w:ascii="Traditional Arabic" w:eastAsia="Calibri" w:hAnsi="Traditional Arabic" w:cs="Traditional Arabic"/>
          <w:b/>
          <w:bCs/>
          <w:sz w:val="32"/>
          <w:szCs w:val="32"/>
          <w:rtl/>
          <w:lang w:bidi="ar-EG"/>
        </w:rPr>
      </w:pPr>
      <w:r w:rsidRPr="00CA378E">
        <w:rPr>
          <w:rFonts w:ascii="Traditional Arabic" w:eastAsia="Calibri" w:hAnsi="Traditional Arabic" w:cs="Traditional Arabic" w:hint="cs"/>
          <w:b/>
          <w:bCs/>
          <w:sz w:val="32"/>
          <w:szCs w:val="32"/>
          <w:rtl/>
          <w:lang w:bidi="ar-EG"/>
        </w:rPr>
        <w:t>الإيثار</w:t>
      </w:r>
      <w:r w:rsidR="00C05526">
        <w:rPr>
          <w:rFonts w:ascii="Traditional Arabic" w:eastAsia="Calibri" w:hAnsi="Traditional Arabic" w:cs="Traditional Arabic"/>
          <w:b/>
          <w:bCs/>
          <w:sz w:val="32"/>
          <w:szCs w:val="32"/>
          <w:rtl/>
          <w:lang w:bidi="ar-EG"/>
        </w:rPr>
        <w:t>:</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الإيثار من القيم</w:t>
      </w:r>
      <w:r w:rsidR="002F36D4">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والأخلاقيات التي اعتبرها القرآن صفة من صفات المؤمنين</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فالإيثار مرتبة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عالية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مراتب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البذل،</w:t>
      </w:r>
      <w:r w:rsidR="002F36D4">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وأعظم منازل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العطاء</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وهو أرقى أنواع العمل الخيري</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لذا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أثنى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أصحابه في القرآن الكريم،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ومدح</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المتحلِّين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ورزقهم الفلاح 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الدُّنْيا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والآخرة</w:t>
      </w:r>
      <w:r w:rsidRPr="00CA378E">
        <w:rPr>
          <w:rFonts w:ascii="Traditional Arabic" w:eastAsia="Calibri" w:hAnsi="Traditional Arabic" w:cs="Traditional Arabic"/>
          <w:sz w:val="32"/>
          <w:szCs w:val="32"/>
          <w:rtl/>
          <w:lang w:bidi="ar-EG"/>
        </w:rPr>
        <w:t>.</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lastRenderedPageBreak/>
        <w:t>فقال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تبارك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وتعالى</w:t>
      </w:r>
      <w:r w:rsidRPr="00CA378E">
        <w:rPr>
          <w:rFonts w:ascii="Traditional Arabic" w:eastAsia="Calibri" w:hAnsi="Traditional Arabic" w:cs="Traditional Arabic"/>
          <w:sz w:val="32"/>
          <w:szCs w:val="32"/>
          <w:rtl/>
          <w:lang w:bidi="ar-EG"/>
        </w:rPr>
        <w:t xml:space="preserve">: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hint="cs"/>
          <w:sz w:val="32"/>
          <w:szCs w:val="32"/>
          <w:rtl/>
          <w:lang w:bidi="ar-EG"/>
        </w:rPr>
        <w:t>وَالَّذِينَ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تَبَوَّؤُوا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الدَّارَ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وَالإِيمَانَ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قَبْلِهِمْ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يُحِبُّونَ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هَاجَرَ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إِلَيْهِمْ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يَجِدُونَ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صُدُورِهِمْ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حَاجَةً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أُوتُوا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وَيُؤْثِرُونَ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أَنفُسِهِمْ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خَصَاصَةٌ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يُوقَ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شُحَّ</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نَفْسِهِ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فَأُوْلَئِكَ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الْمُفْلِحُونَ</w:t>
      </w:r>
      <w:r w:rsidR="0067255E"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0067255E"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الحشر</w:t>
      </w:r>
      <w:r w:rsidRPr="00CA378E">
        <w:rPr>
          <w:rFonts w:ascii="Traditional Arabic" w:eastAsia="Calibri" w:hAnsi="Traditional Arabic" w:cs="Traditional Arabic"/>
          <w:sz w:val="28"/>
          <w:szCs w:val="28"/>
          <w:rtl/>
          <w:lang w:bidi="ar-EG"/>
        </w:rPr>
        <w:t>: 9</w:t>
      </w:r>
      <w:r w:rsidR="0067255E"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sz w:val="32"/>
          <w:szCs w:val="32"/>
          <w:rtl/>
          <w:lang w:bidi="ar-EG"/>
        </w:rPr>
        <w:t>.</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ابن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كثير في تعريف المؤثرين على أنفسهم أنهم من</w:t>
      </w:r>
      <w:r w:rsidR="002F36D4">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يقدِّمون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المحاويج</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حاجة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أنفسهم،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ويبدؤون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بالنَّاس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قبل أنفسهم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احتياجهم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ذلك</w:t>
      </w:r>
      <w:r w:rsidRPr="00CA378E">
        <w:rPr>
          <w:rFonts w:ascii="Traditional Arabic" w:eastAsia="Calibri" w:hAnsi="Traditional Arabic" w:cs="Traditional Arabic"/>
          <w:sz w:val="32"/>
          <w:szCs w:val="32"/>
          <w:vertAlign w:val="superscript"/>
          <w:rtl/>
          <w:lang w:bidi="ar-EG"/>
        </w:rPr>
        <w:footnoteReference w:id="30"/>
      </w:r>
      <w:r w:rsidR="002F36D4">
        <w:rPr>
          <w:rFonts w:ascii="Traditional Arabic" w:eastAsia="Calibri" w:hAnsi="Traditional Arabic" w:cs="Traditional Arabic" w:hint="cs"/>
          <w:sz w:val="32"/>
          <w:szCs w:val="32"/>
          <w:rtl/>
          <w:lang w:bidi="ar-EG"/>
        </w:rPr>
        <w:t>.</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ولذلك فقد حض القرآن أيضاً على بذل النفيس والأقرب إلى النفس في سبيل الله لتطويعها ومغالبة أهوائها وقال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w:t>
      </w:r>
      <w:r w:rsidR="0028678B" w:rsidRPr="00CA378E">
        <w:rPr>
          <w:rFonts w:ascii="Traditional Arabic" w:eastAsia="Calibri" w:hAnsi="Traditional Arabic" w:cs="Traditional Arabic"/>
          <w:b/>
          <w:bCs/>
          <w:sz w:val="32"/>
          <w:szCs w:val="32"/>
          <w:rtl/>
          <w:lang w:bidi="ar-EG"/>
        </w:rPr>
        <w:t>﴿</w:t>
      </w:r>
      <w:r w:rsidRPr="00CA378E">
        <w:rPr>
          <w:rFonts w:ascii="Traditional Arabic" w:eastAsia="Calibri" w:hAnsi="Traditional Arabic" w:cs="Traditional Arabic" w:hint="cs"/>
          <w:sz w:val="32"/>
          <w:szCs w:val="32"/>
          <w:rtl/>
          <w:lang w:bidi="ar-EG"/>
        </w:rPr>
        <w:t>لَن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تَنَالُواْ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الْبِرَّ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حَتَّى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تُنفِقُواْ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تُحِبُّونَ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تُنفِقُواْ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شَيْءٍ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فَإِنَّ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عَلِيمٌ</w:t>
      </w:r>
      <w:r w:rsidR="0067255E"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0067255E"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آل</w:t>
      </w:r>
      <w:r w:rsidRPr="00CA378E">
        <w:rPr>
          <w:rFonts w:ascii="Traditional Arabic" w:eastAsia="Calibri" w:hAnsi="Traditional Arabic" w:cs="Traditional Arabic"/>
          <w:sz w:val="28"/>
          <w:szCs w:val="28"/>
          <w:rtl/>
          <w:lang w:bidi="ar-EG"/>
        </w:rPr>
        <w:t xml:space="preserve"> </w:t>
      </w:r>
      <w:r w:rsidRPr="00CA378E">
        <w:rPr>
          <w:rFonts w:ascii="Traditional Arabic" w:eastAsia="Calibri" w:hAnsi="Traditional Arabic" w:cs="Traditional Arabic" w:hint="cs"/>
          <w:sz w:val="28"/>
          <w:szCs w:val="28"/>
          <w:rtl/>
          <w:lang w:bidi="ar-EG"/>
        </w:rPr>
        <w:t>عمران</w:t>
      </w:r>
      <w:r w:rsidRPr="00CA378E">
        <w:rPr>
          <w:rFonts w:ascii="Traditional Arabic" w:eastAsia="Calibri" w:hAnsi="Traditional Arabic" w:cs="Traditional Arabic"/>
          <w:sz w:val="28"/>
          <w:szCs w:val="28"/>
          <w:rtl/>
          <w:lang w:bidi="ar-EG"/>
        </w:rPr>
        <w:t>: 92</w:t>
      </w:r>
      <w:r w:rsidR="0067255E"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sz w:val="28"/>
          <w:szCs w:val="28"/>
          <w:rtl/>
          <w:lang w:bidi="ar-EG"/>
        </w:rPr>
        <w:t>.</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فإنَّ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النَّفقة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الطَّيب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المحبوب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للنُّفوس،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أكبر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الأدلَّة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سماحة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النَّفس،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واتِّصافها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بمكارم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الأخلاق،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ورحمتها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ورقَّتها،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أدلِّ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الدَّلائل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محبَّة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وتقديم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محبَّته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محبَّة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الأموال،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جبلت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النُّفوس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قوَّة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التَّعلُّق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آثر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محبَّة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محبَّة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نفسه،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فقد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بلغ</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الذِّروة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العليا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الكمال،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وكذلك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أنفق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الطَّيبات،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وأحسن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عباد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أحسن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ووفَّقه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أعمالًا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وأخلاقًا،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تحصل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بدون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هذه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الحالة</w:t>
      </w:r>
      <w:r w:rsidRPr="00CA378E">
        <w:rPr>
          <w:rFonts w:ascii="Traditional Arabic" w:eastAsia="Calibri" w:hAnsi="Traditional Arabic" w:cs="Traditional Arabic"/>
          <w:sz w:val="32"/>
          <w:szCs w:val="32"/>
          <w:vertAlign w:val="superscript"/>
          <w:rtl/>
          <w:lang w:bidi="ar-EG"/>
        </w:rPr>
        <w:footnoteReference w:id="31"/>
      </w:r>
      <w:r w:rsidRPr="00CA378E">
        <w:rPr>
          <w:rFonts w:ascii="Traditional Arabic" w:eastAsia="Calibri" w:hAnsi="Traditional Arabic" w:cs="Traditional Arabic"/>
          <w:sz w:val="32"/>
          <w:szCs w:val="32"/>
          <w:rtl/>
          <w:lang w:bidi="ar-EG"/>
        </w:rPr>
        <w:t>.</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وقال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تبارك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وتعالى</w:t>
      </w:r>
      <w:r w:rsidRPr="00CA378E">
        <w:rPr>
          <w:rFonts w:ascii="Traditional Arabic" w:eastAsia="Calibri" w:hAnsi="Traditional Arabic" w:cs="Traditional Arabic"/>
          <w:sz w:val="32"/>
          <w:szCs w:val="32"/>
          <w:rtl/>
          <w:lang w:bidi="ar-EG"/>
        </w:rPr>
        <w:t>:</w:t>
      </w:r>
      <w:r w:rsidR="0028678B" w:rsidRPr="00CA378E">
        <w:rPr>
          <w:rFonts w:ascii="Traditional Arabic" w:eastAsia="Calibri" w:hAnsi="Traditional Arabic" w:cs="Traditional Arabic"/>
          <w:b/>
          <w:bCs/>
          <w:sz w:val="32"/>
          <w:szCs w:val="32"/>
          <w:rtl/>
          <w:lang w:bidi="ar-EG"/>
        </w:rPr>
        <w:t xml:space="preserve"> ﴿</w:t>
      </w:r>
      <w:r w:rsidRPr="00CA378E">
        <w:rPr>
          <w:rFonts w:ascii="Traditional Arabic" w:eastAsia="Calibri" w:hAnsi="Traditional Arabic" w:cs="Traditional Arabic" w:hint="cs"/>
          <w:sz w:val="32"/>
          <w:szCs w:val="32"/>
          <w:rtl/>
          <w:lang w:bidi="ar-EG"/>
        </w:rPr>
        <w:t>لَّيْسَ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الْبِرَّ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تُوَلُّواْ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وُجُوهَكُمْ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قِبَلَ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الْمَشْرِقِ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وَالْمَغْرِبِ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وَلَـكِنَّ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الْبِرَّ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آمَنَ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وَالْيَوْمِ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الآخِرِ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وَالْمَلآئِكَةِ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وَالْكِتَابِ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وَالنَّبِيِّينَ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وَآتَى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ذَوِي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الْقُرْبَى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وَالْيَتَامَى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وَالْمَسَاكِينَ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وَابْنَ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السَّبِيلِ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وَالسَّآئِلِينَ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الرِّقَابِ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وَأَقَامَ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الصَّلاةَ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وَآتَى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الزَّكَاةَ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وَالْمُوفُونَ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بِعَهْدِهِمْ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إِذَا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عَاهَدُواْ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وَالصَّابِرِينَ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الْبَأْسَاء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والضَّرَّاء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وَحِينَ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الْبَأْسِ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أُولَـئِكَ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الَّذِينَ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صَدَقُوا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وَأُولَـئِكَ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الْمُتَّقُونَ</w:t>
      </w:r>
      <w:r w:rsidR="0067255E" w:rsidRPr="00CA378E">
        <w:rPr>
          <w:rFonts w:ascii="Traditional Arabic"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w:t>
      </w:r>
      <w:r w:rsidR="0067255E"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البقرة</w:t>
      </w:r>
      <w:r w:rsidRPr="00CA378E">
        <w:rPr>
          <w:rFonts w:ascii="Traditional Arabic" w:eastAsia="Calibri" w:hAnsi="Traditional Arabic" w:cs="Traditional Arabic"/>
          <w:sz w:val="28"/>
          <w:szCs w:val="28"/>
          <w:rtl/>
          <w:lang w:bidi="ar-EG"/>
        </w:rPr>
        <w:t>:</w:t>
      </w:r>
      <w:r w:rsidR="002F36D4">
        <w:rPr>
          <w:rFonts w:ascii="Traditional Arabic" w:eastAsia="Calibri" w:hAnsi="Traditional Arabic" w:cs="Traditional Arabic"/>
          <w:sz w:val="28"/>
          <w:szCs w:val="28"/>
          <w:rtl/>
          <w:lang w:bidi="ar-EG"/>
        </w:rPr>
        <w:t xml:space="preserve"> </w:t>
      </w:r>
      <w:r w:rsidRPr="00CA378E">
        <w:rPr>
          <w:rFonts w:ascii="Traditional Arabic" w:eastAsia="Calibri" w:hAnsi="Traditional Arabic" w:cs="Traditional Arabic"/>
          <w:sz w:val="28"/>
          <w:szCs w:val="28"/>
          <w:rtl/>
          <w:lang w:bidi="ar-EG"/>
        </w:rPr>
        <w:t>177</w:t>
      </w:r>
      <w:r w:rsidR="0067255E"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sz w:val="32"/>
          <w:szCs w:val="32"/>
          <w:rtl/>
          <w:lang w:bidi="ar-EG"/>
        </w:rPr>
        <w:t>.</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فبين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تبارك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وتعالى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البرِّ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بعد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الإيمان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واليوم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الآخر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والملائكة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والكتب</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والأنبياء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إطعام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الطَّعام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لمحتاجيه،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وبذله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لمريديه،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واشتهائه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والرَّغبة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وقد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جاء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تعالى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إطعام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الطَّعام</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بعد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أركان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الإيمان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مباشرة،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ذلك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دلالة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عظمته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وعلو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 xml:space="preserve">منزلته </w:t>
      </w:r>
      <w:r w:rsidRPr="00CA378E">
        <w:rPr>
          <w:rFonts w:ascii="Traditional Arabic" w:eastAsia="Calibri" w:hAnsi="Traditional Arabic" w:cs="Traditional Arabic"/>
          <w:sz w:val="32"/>
          <w:szCs w:val="32"/>
          <w:vertAlign w:val="superscript"/>
          <w:rtl/>
          <w:lang w:bidi="ar-EG"/>
        </w:rPr>
        <w:footnoteReference w:id="32"/>
      </w:r>
      <w:r w:rsidRPr="00CA378E">
        <w:rPr>
          <w:rFonts w:ascii="Traditional Arabic" w:eastAsia="Calibri" w:hAnsi="Traditional Arabic" w:cs="Traditional Arabic"/>
          <w:sz w:val="32"/>
          <w:szCs w:val="32"/>
          <w:rtl/>
          <w:lang w:bidi="ar-EG"/>
        </w:rPr>
        <w:t>.</w:t>
      </w:r>
    </w:p>
    <w:p w:rsidR="00B50D0B" w:rsidRPr="00CA378E" w:rsidRDefault="00B50D0B"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ابن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مسعود</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قوله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على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حبِّه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هو</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تتصدق</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وأنت</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صحيح</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شحيح،</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تأمل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البقاء،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وتخشى</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الفقر</w:t>
      </w:r>
      <w:r w:rsidRPr="00CA378E">
        <w:rPr>
          <w:rFonts w:ascii="Traditional Arabic" w:eastAsia="Calibri" w:hAnsi="Traditional Arabic" w:cs="Traditional Arabic"/>
          <w:sz w:val="32"/>
          <w:szCs w:val="32"/>
          <w:vertAlign w:val="superscript"/>
          <w:rtl/>
          <w:lang w:bidi="ar-EG"/>
        </w:rPr>
        <w:footnoteReference w:id="33"/>
      </w:r>
      <w:r w:rsidRPr="00CA378E">
        <w:rPr>
          <w:rFonts w:ascii="Traditional Arabic" w:eastAsia="Calibri" w:hAnsi="Traditional Arabic" w:cs="Traditional Arabic" w:hint="cs"/>
          <w:sz w:val="32"/>
          <w:szCs w:val="32"/>
          <w:rtl/>
          <w:lang w:bidi="ar-EG"/>
        </w:rPr>
        <w:t>.</w:t>
      </w:r>
    </w:p>
    <w:p w:rsidR="00C15EF4" w:rsidRDefault="00C15EF4">
      <w:pPr>
        <w:bidi w:val="0"/>
        <w:rPr>
          <w:rFonts w:ascii="Traditional Arabic" w:eastAsia="Calibri" w:hAnsi="Traditional Arabic" w:cs="Traditional Arabic"/>
          <w:b/>
          <w:bCs/>
          <w:sz w:val="32"/>
          <w:szCs w:val="32"/>
          <w:rtl/>
          <w:lang w:bidi="ar-EG"/>
        </w:rPr>
      </w:pPr>
      <w:r>
        <w:rPr>
          <w:rFonts w:ascii="Traditional Arabic" w:eastAsia="Calibri" w:hAnsi="Traditional Arabic" w:cs="Traditional Arabic"/>
          <w:b/>
          <w:bCs/>
          <w:sz w:val="32"/>
          <w:szCs w:val="32"/>
          <w:rtl/>
          <w:lang w:bidi="ar-EG"/>
        </w:rPr>
        <w:br w:type="page"/>
      </w:r>
    </w:p>
    <w:p w:rsidR="00886B2F" w:rsidRPr="00CA378E" w:rsidRDefault="00886B2F" w:rsidP="00C05526">
      <w:pPr>
        <w:numPr>
          <w:ilvl w:val="0"/>
          <w:numId w:val="7"/>
        </w:numPr>
        <w:contextualSpacing/>
        <w:jc w:val="both"/>
        <w:rPr>
          <w:rFonts w:ascii="Traditional Arabic" w:eastAsia="Calibri" w:hAnsi="Traditional Arabic" w:cs="Traditional Arabic"/>
          <w:b/>
          <w:bCs/>
          <w:sz w:val="32"/>
          <w:szCs w:val="32"/>
          <w:lang w:bidi="ar-EG"/>
        </w:rPr>
      </w:pPr>
      <w:r w:rsidRPr="00CA378E">
        <w:rPr>
          <w:rFonts w:ascii="Traditional Arabic" w:eastAsia="Calibri" w:hAnsi="Traditional Arabic" w:cs="Traditional Arabic" w:hint="cs"/>
          <w:b/>
          <w:bCs/>
          <w:sz w:val="32"/>
          <w:szCs w:val="32"/>
          <w:rtl/>
          <w:lang w:bidi="ar-EG"/>
        </w:rPr>
        <w:lastRenderedPageBreak/>
        <w:t>الإحسان</w:t>
      </w:r>
    </w:p>
    <w:p w:rsidR="00886B2F" w:rsidRPr="00CA378E" w:rsidRDefault="00886B2F" w:rsidP="00C05526">
      <w:pPr>
        <w:jc w:val="both"/>
        <w:rPr>
          <w:rFonts w:ascii="Traditional Arabic" w:eastAsia="Calibri" w:hAnsi="Traditional Arabic" w:cs="Traditional Arabic"/>
          <w:sz w:val="32"/>
          <w:szCs w:val="32"/>
          <w:rtl/>
          <w:lang w:bidi="ar-EG"/>
        </w:rPr>
      </w:pPr>
      <w:r w:rsidRPr="00CA378E">
        <w:rPr>
          <w:rFonts w:ascii="Traditional Arabic" w:eastAsia="Calibri" w:hAnsi="Traditional Arabic" w:cs="Traditional Arabic" w:hint="cs"/>
          <w:sz w:val="32"/>
          <w:szCs w:val="32"/>
          <w:rtl/>
          <w:lang w:bidi="ar-EG"/>
        </w:rPr>
        <w:t>لقد أمر الله سبحانه وتعالى في القرآن الكريم بالإحسان فقال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سبحانه</w:t>
      </w:r>
      <w:r w:rsidRPr="00CA378E">
        <w:rPr>
          <w:rFonts w:ascii="Traditional Arabic" w:eastAsia="Calibri" w:hAnsi="Traditional Arabic" w:cs="Traditional Arabic"/>
          <w:sz w:val="32"/>
          <w:szCs w:val="32"/>
          <w:rtl/>
          <w:lang w:bidi="ar-EG"/>
        </w:rPr>
        <w:t>:</w:t>
      </w:r>
      <w:r w:rsidR="0028678B" w:rsidRPr="00CA378E">
        <w:rPr>
          <w:rFonts w:ascii="Traditional Arabic" w:eastAsia="Calibri" w:hAnsi="Traditional Arabic" w:cs="Traditional Arabic"/>
          <w:b/>
          <w:bCs/>
          <w:sz w:val="32"/>
          <w:szCs w:val="32"/>
          <w:rtl/>
          <w:lang w:bidi="ar-EG"/>
        </w:rPr>
        <w:t xml:space="preserve"> ﴿</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يَأْمُرُ</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بِالْعَدْلِ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وَالإِحْسَانِ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وَإِيتَاء</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ذِي</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الْقُرْبَى</w:t>
      </w:r>
      <w:r w:rsidRPr="00CA378E">
        <w:rPr>
          <w:rFonts w:ascii="Traditional Arabic" w:eastAsia="Calibri" w:hAnsi="Traditional Arabic" w:cs="Traditional Arabic"/>
          <w:sz w:val="32"/>
          <w:szCs w:val="32"/>
          <w:rtl/>
          <w:lang w:bidi="ar-EG"/>
        </w:rPr>
        <w:t xml:space="preserve"> </w:t>
      </w:r>
      <w:r w:rsidR="0067255E" w:rsidRPr="00CA378E">
        <w:rPr>
          <w:rFonts w:ascii="Traditional Arabic" w:hAnsi="Traditional Arabic" w:cs="Traditional Arabic"/>
          <w:sz w:val="32"/>
          <w:szCs w:val="32"/>
          <w:rtl/>
          <w:lang w:bidi="ar-EG"/>
        </w:rPr>
        <w:t>﴾</w:t>
      </w:r>
      <w:r w:rsidR="0067255E" w:rsidRPr="00CA378E">
        <w:rPr>
          <w:rFonts w:ascii="Traditional Arabic" w:eastAsia="Calibri" w:hAnsi="Traditional Arabic" w:cs="Traditional Arabic"/>
          <w:sz w:val="32"/>
          <w:szCs w:val="32"/>
          <w:rtl/>
          <w:lang w:bidi="ar-EG"/>
        </w:rPr>
        <w:t xml:space="preserve"> </w:t>
      </w:r>
      <w:r w:rsidR="0067255E"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النَّحل</w:t>
      </w:r>
      <w:r w:rsidRPr="00CA378E">
        <w:rPr>
          <w:rFonts w:ascii="Traditional Arabic" w:eastAsia="Calibri" w:hAnsi="Traditional Arabic" w:cs="Traditional Arabic"/>
          <w:sz w:val="28"/>
          <w:szCs w:val="28"/>
          <w:rtl/>
          <w:lang w:bidi="ar-EG"/>
        </w:rPr>
        <w:t>:90</w:t>
      </w:r>
      <w:r w:rsidR="0067255E" w:rsidRPr="00CA378E">
        <w:rPr>
          <w:rFonts w:ascii="Traditional Arabic" w:eastAsia="Calibri" w:hAnsi="Traditional Arabic" w:cs="Traditional Arabic" w:hint="cs"/>
          <w:sz w:val="28"/>
          <w:szCs w:val="28"/>
          <w:rtl/>
          <w:lang w:bidi="ar-EG"/>
        </w:rPr>
        <w:t>)</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وللإحسان الكثير من المظاهر والأدوات والوسائل</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ويتحقق الإحسان بالإقبال على العطاء والأعمال الخيرية والإنسانية وفي ذلك قال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السعدي</w:t>
      </w:r>
      <w:r w:rsidRPr="00CA378E">
        <w:rPr>
          <w:rFonts w:ascii="Traditional Arabic" w:eastAsia="Calibri" w:hAnsi="Traditional Arabic" w:cs="Traditional Arabic"/>
          <w:sz w:val="32"/>
          <w:szCs w:val="32"/>
          <w:rtl/>
          <w:lang w:bidi="ar-EG"/>
        </w:rPr>
        <w:t>: (</w:t>
      </w:r>
      <w:r w:rsidRPr="00CA378E">
        <w:rPr>
          <w:rFonts w:ascii="Traditional Arabic" w:eastAsia="Calibri" w:hAnsi="Traditional Arabic" w:cs="Traditional Arabic" w:hint="cs"/>
          <w:sz w:val="32"/>
          <w:szCs w:val="32"/>
          <w:rtl/>
          <w:lang w:bidi="ar-EG"/>
        </w:rPr>
        <w:t>الإحْسَان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فضيلة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مستحبة،</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وذلك</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كنفع</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النَّاس</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بالمال</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والبدن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والعِلْم)</w:t>
      </w:r>
      <w:r w:rsidRPr="00CA378E">
        <w:rPr>
          <w:rFonts w:ascii="Traditional Arabic" w:eastAsia="Calibri" w:hAnsi="Traditional Arabic" w:cs="Traditional Arabic"/>
          <w:sz w:val="32"/>
          <w:szCs w:val="32"/>
          <w:vertAlign w:val="superscript"/>
          <w:rtl/>
          <w:lang w:bidi="ar-EG"/>
        </w:rPr>
        <w:footnoteReference w:id="34"/>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والمقصود من الإحسان</w:t>
      </w:r>
      <w:r w:rsidR="002F36D4">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عموماً هو أن يكون العمل الذي يقدمه المحسن بالشكل الذي يليق بمن يقدم في سبيله</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وبالطريقة التي تليق بمن يقدم له</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ولذلك قال تعالى</w:t>
      </w:r>
      <w:r w:rsidR="00C05526">
        <w:rPr>
          <w:rFonts w:ascii="Traditional Arabic" w:eastAsia="Calibri" w:hAnsi="Traditional Arabic" w:cs="Traditional Arabic" w:hint="cs"/>
          <w:sz w:val="32"/>
          <w:szCs w:val="32"/>
          <w:rtl/>
          <w:lang w:bidi="ar-EG"/>
        </w:rPr>
        <w:t>:</w:t>
      </w:r>
      <w:r w:rsidR="0028678B" w:rsidRPr="00CA378E">
        <w:rPr>
          <w:rFonts w:ascii="Traditional Arabic" w:eastAsia="Calibri" w:hAnsi="Traditional Arabic" w:cs="Traditional Arabic"/>
          <w:b/>
          <w:bCs/>
          <w:sz w:val="32"/>
          <w:szCs w:val="32"/>
          <w:rtl/>
          <w:lang w:bidi="ar-EG"/>
        </w:rPr>
        <w:t xml:space="preserve"> ﴿</w:t>
      </w:r>
      <w:r w:rsidRPr="00CA378E">
        <w:rPr>
          <w:rFonts w:ascii="Traditional Arabic" w:eastAsia="Calibri" w:hAnsi="Traditional Arabic" w:cs="Traditional Arabic" w:hint="cs"/>
          <w:sz w:val="32"/>
          <w:szCs w:val="32"/>
          <w:rtl/>
          <w:lang w:bidi="ar-EG"/>
        </w:rPr>
        <w:t xml:space="preserve"> وَأَحْسِنْ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كَمَا</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أَحْسَنَ</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اللَّهُ</w:t>
      </w:r>
      <w:r w:rsidRPr="00CA378E">
        <w:rPr>
          <w:rFonts w:ascii="Traditional Arabic" w:eastAsia="Calibri" w:hAnsi="Traditional Arabic" w:cs="Traditional Arabic"/>
          <w:sz w:val="32"/>
          <w:szCs w:val="32"/>
          <w:rtl/>
          <w:lang w:bidi="ar-EG"/>
        </w:rPr>
        <w:t xml:space="preserve"> </w:t>
      </w:r>
      <w:r w:rsidRPr="00CA378E">
        <w:rPr>
          <w:rFonts w:ascii="Traditional Arabic" w:eastAsia="Calibri" w:hAnsi="Traditional Arabic" w:cs="Traditional Arabic" w:hint="cs"/>
          <w:sz w:val="32"/>
          <w:szCs w:val="32"/>
          <w:rtl/>
          <w:lang w:bidi="ar-EG"/>
        </w:rPr>
        <w:t>إِلَيْكَ</w:t>
      </w:r>
      <w:r w:rsidRPr="00CA378E">
        <w:rPr>
          <w:rFonts w:ascii="Traditional Arabic" w:eastAsia="Calibri" w:hAnsi="Traditional Arabic" w:cs="Traditional Arabic"/>
          <w:sz w:val="32"/>
          <w:szCs w:val="32"/>
          <w:rtl/>
          <w:lang w:bidi="ar-EG"/>
        </w:rPr>
        <w:t xml:space="preserve"> ﴾. </w:t>
      </w:r>
      <w:r w:rsidR="0067255E" w:rsidRPr="00CA378E">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28"/>
          <w:szCs w:val="28"/>
          <w:rtl/>
          <w:lang w:bidi="ar-EG"/>
        </w:rPr>
        <w:t>سورة</w:t>
      </w:r>
      <w:r w:rsidRPr="00CA378E">
        <w:rPr>
          <w:rFonts w:ascii="Traditional Arabic" w:eastAsia="Calibri" w:hAnsi="Traditional Arabic" w:cs="Traditional Arabic"/>
          <w:sz w:val="28"/>
          <w:szCs w:val="28"/>
          <w:rtl/>
          <w:lang w:bidi="ar-EG"/>
        </w:rPr>
        <w:t xml:space="preserve"> </w:t>
      </w:r>
      <w:r w:rsidRPr="00CA378E">
        <w:rPr>
          <w:rFonts w:ascii="Traditional Arabic" w:eastAsia="Calibri" w:hAnsi="Traditional Arabic" w:cs="Traditional Arabic" w:hint="cs"/>
          <w:sz w:val="28"/>
          <w:szCs w:val="28"/>
          <w:rtl/>
          <w:lang w:bidi="ar-EG"/>
        </w:rPr>
        <w:t>القصص</w:t>
      </w:r>
      <w:r w:rsidR="00C05526">
        <w:rPr>
          <w:rFonts w:ascii="Traditional Arabic" w:eastAsia="Calibri" w:hAnsi="Traditional Arabic" w:cs="Traditional Arabic"/>
          <w:sz w:val="28"/>
          <w:szCs w:val="28"/>
          <w:rtl/>
          <w:lang w:bidi="ar-EG"/>
        </w:rPr>
        <w:t>:</w:t>
      </w:r>
      <w:r w:rsidRPr="00CA378E">
        <w:rPr>
          <w:sz w:val="20"/>
          <w:szCs w:val="20"/>
          <w:rtl/>
        </w:rPr>
        <w:t xml:space="preserve"> </w:t>
      </w:r>
      <w:r w:rsidRPr="00CA378E">
        <w:rPr>
          <w:rFonts w:ascii="Traditional Arabic" w:eastAsia="Calibri" w:hAnsi="Traditional Arabic" w:cs="Traditional Arabic"/>
          <w:sz w:val="28"/>
          <w:szCs w:val="28"/>
          <w:rtl/>
          <w:lang w:bidi="ar-EG"/>
        </w:rPr>
        <w:t>77</w:t>
      </w:r>
      <w:r w:rsidR="0067255E" w:rsidRPr="00CA378E">
        <w:rPr>
          <w:rFonts w:ascii="Traditional Arabic" w:eastAsia="Calibri" w:hAnsi="Traditional Arabic" w:cs="Traditional Arabic" w:hint="cs"/>
          <w:sz w:val="28"/>
          <w:szCs w:val="28"/>
          <w:rtl/>
          <w:lang w:bidi="ar-EG"/>
        </w:rPr>
        <w:t>)</w:t>
      </w:r>
      <w:r w:rsidR="002F36D4">
        <w:rPr>
          <w:rFonts w:ascii="Traditional Arabic" w:eastAsia="Calibri" w:hAnsi="Traditional Arabic" w:cs="Traditional Arabic" w:hint="cs"/>
          <w:sz w:val="28"/>
          <w:szCs w:val="28"/>
          <w:rtl/>
          <w:lang w:bidi="ar-EG"/>
        </w:rPr>
        <w:t>،</w:t>
      </w:r>
      <w:r w:rsidRPr="00CA378E">
        <w:rPr>
          <w:rFonts w:ascii="Traditional Arabic" w:eastAsia="Calibri" w:hAnsi="Traditional Arabic" w:cs="Traditional Arabic" w:hint="cs"/>
          <w:sz w:val="32"/>
          <w:szCs w:val="32"/>
          <w:rtl/>
          <w:lang w:bidi="ar-EG"/>
        </w:rPr>
        <w:t xml:space="preserve"> وهو ما يعني إن القرآن جاء ليعلم الناس ويوجههم إلى أعلى درجات الرقي والجودة</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hint="cs"/>
          <w:sz w:val="32"/>
          <w:szCs w:val="32"/>
          <w:rtl/>
          <w:lang w:bidi="ar-EG"/>
        </w:rPr>
        <w:t xml:space="preserve"> التي يتحدث عنها المعاصرين وينشأوا من أجلها</w:t>
      </w:r>
      <w:r w:rsidR="002F36D4">
        <w:rPr>
          <w:rFonts w:ascii="Traditional Arabic" w:eastAsia="Calibri" w:hAnsi="Traditional Arabic" w:cs="Traditional Arabic" w:hint="cs"/>
          <w:sz w:val="32"/>
          <w:szCs w:val="32"/>
          <w:rtl/>
          <w:lang w:bidi="ar-EG"/>
        </w:rPr>
        <w:t xml:space="preserve"> </w:t>
      </w:r>
      <w:r w:rsidRPr="00CA378E">
        <w:rPr>
          <w:rFonts w:ascii="Traditional Arabic" w:eastAsia="Calibri" w:hAnsi="Traditional Arabic" w:cs="Traditional Arabic" w:hint="cs"/>
          <w:sz w:val="32"/>
          <w:szCs w:val="32"/>
          <w:rtl/>
          <w:lang w:bidi="ar-EG"/>
        </w:rPr>
        <w:t>المنظمات الضابطة لها (منظمة الأيزو لضمان الجودة وغيرها)، والتي هي ما إن صعدت ستظل درجة واحدة من درجات الإحسان الذي يقصده القرآن.</w:t>
      </w:r>
    </w:p>
    <w:p w:rsidR="00886B2F" w:rsidRPr="00CA378E" w:rsidRDefault="00886B2F" w:rsidP="00C05526">
      <w:pPr>
        <w:jc w:val="both"/>
        <w:rPr>
          <w:rFonts w:ascii="Traditional Arabic" w:eastAsia="Calibri" w:hAnsi="Traditional Arabic" w:cs="Traditional Arabic"/>
          <w:sz w:val="32"/>
          <w:szCs w:val="32"/>
          <w:rtl/>
          <w:lang w:bidi="ar-EG"/>
        </w:rPr>
      </w:pPr>
    </w:p>
    <w:p w:rsidR="009B04DA" w:rsidRPr="00CA378E" w:rsidRDefault="009B04DA" w:rsidP="00C05526">
      <w:pPr>
        <w:bidi w:val="0"/>
        <w:jc w:val="both"/>
        <w:rPr>
          <w:rFonts w:ascii="Traditional Arabic" w:hAnsi="Traditional Arabic" w:cs="Traditional Arabic"/>
          <w:b/>
          <w:bCs/>
          <w:sz w:val="32"/>
          <w:szCs w:val="32"/>
          <w:lang w:bidi="ar-EG"/>
        </w:rPr>
      </w:pPr>
      <w:r w:rsidRPr="00CA378E">
        <w:rPr>
          <w:rFonts w:ascii="Traditional Arabic" w:hAnsi="Traditional Arabic" w:cs="Traditional Arabic"/>
          <w:b/>
          <w:bCs/>
          <w:sz w:val="32"/>
          <w:szCs w:val="32"/>
          <w:rtl/>
          <w:lang w:bidi="ar-EG"/>
        </w:rPr>
        <w:br w:type="page"/>
      </w:r>
    </w:p>
    <w:p w:rsidR="00C31890" w:rsidRPr="00CA378E" w:rsidRDefault="00C31890" w:rsidP="00C15EF4">
      <w:pPr>
        <w:pStyle w:val="2"/>
        <w:rPr>
          <w:rtl/>
          <w:lang w:bidi="ar-EG"/>
        </w:rPr>
      </w:pPr>
      <w:bookmarkStart w:id="9" w:name="_Toc475952398"/>
      <w:r w:rsidRPr="00CA378E">
        <w:rPr>
          <w:rFonts w:hint="cs"/>
          <w:rtl/>
          <w:lang w:bidi="ar-EG"/>
        </w:rPr>
        <w:lastRenderedPageBreak/>
        <w:t>المبحث الثاني</w:t>
      </w:r>
      <w:r w:rsidR="00C05526">
        <w:rPr>
          <w:rFonts w:hint="cs"/>
          <w:rtl/>
          <w:lang w:bidi="ar-EG"/>
        </w:rPr>
        <w:t>:</w:t>
      </w:r>
      <w:r w:rsidRPr="00CA378E">
        <w:rPr>
          <w:rFonts w:hint="cs"/>
          <w:rtl/>
          <w:lang w:bidi="ar-EG"/>
        </w:rPr>
        <w:t xml:space="preserve"> العمل الخيري في القرآن و</w:t>
      </w:r>
      <w:r w:rsidR="00F66009" w:rsidRPr="00CA378E">
        <w:rPr>
          <w:rFonts w:hint="cs"/>
          <w:rtl/>
          <w:lang w:bidi="ar-EG"/>
        </w:rPr>
        <w:t xml:space="preserve">بعض </w:t>
      </w:r>
      <w:r w:rsidRPr="00CA378E">
        <w:rPr>
          <w:rFonts w:hint="cs"/>
          <w:rtl/>
          <w:lang w:bidi="ar-EG"/>
        </w:rPr>
        <w:t>المتغيرات الإدارية والتنظيمية المعاصرة</w:t>
      </w:r>
      <w:r w:rsidR="00C05526">
        <w:rPr>
          <w:rFonts w:hint="cs"/>
          <w:rtl/>
          <w:lang w:bidi="ar-EG"/>
        </w:rPr>
        <w:t>:</w:t>
      </w:r>
      <w:bookmarkEnd w:id="9"/>
    </w:p>
    <w:p w:rsidR="00710D9D" w:rsidRPr="00CA378E" w:rsidRDefault="00B65512"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وفي هذا المبحث سنتناول ثلاثة قضايا مهمة من قضايا العمل الخيري التي عالجها القرآن المعظم وهي</w:t>
      </w:r>
      <w:r w:rsidR="00C05526">
        <w:rPr>
          <w:rFonts w:ascii="Traditional Arabic" w:hAnsi="Traditional Arabic" w:cs="Traditional Arabic" w:hint="cs"/>
          <w:sz w:val="32"/>
          <w:szCs w:val="32"/>
          <w:rtl/>
          <w:lang w:bidi="ar-EG"/>
        </w:rPr>
        <w:t>:</w:t>
      </w:r>
    </w:p>
    <w:p w:rsidR="00B65512" w:rsidRPr="00CA378E" w:rsidRDefault="00B65512"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أولاً: العمل الخيري كمهنة أو حرفة مستقلة</w:t>
      </w:r>
      <w:r w:rsidR="00C05526">
        <w:rPr>
          <w:rFonts w:ascii="Traditional Arabic" w:hAnsi="Traditional Arabic" w:cs="Traditional Arabic" w:hint="cs"/>
          <w:sz w:val="32"/>
          <w:szCs w:val="32"/>
          <w:rtl/>
          <w:lang w:bidi="ar-EG"/>
        </w:rPr>
        <w:t>:</w:t>
      </w:r>
    </w:p>
    <w:p w:rsidR="00B65512" w:rsidRPr="00CA378E" w:rsidRDefault="00B65512"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ثانياً</w:t>
      </w:r>
      <w:r w:rsidR="00C05526">
        <w:rPr>
          <w:rFonts w:ascii="Traditional Arabic" w:hAnsi="Traditional Arabic" w:cs="Traditional Arabic" w:hint="cs"/>
          <w:sz w:val="32"/>
          <w:szCs w:val="32"/>
          <w:rtl/>
          <w:lang w:bidi="ar-EG"/>
        </w:rPr>
        <w:t>:</w:t>
      </w:r>
      <w:r w:rsidRPr="00CA378E">
        <w:rPr>
          <w:rFonts w:hint="cs"/>
          <w:rtl/>
        </w:rPr>
        <w:t xml:space="preserve"> </w:t>
      </w:r>
      <w:r w:rsidRPr="00CA378E">
        <w:rPr>
          <w:rFonts w:ascii="Traditional Arabic" w:hAnsi="Traditional Arabic" w:cs="Traditional Arabic" w:hint="cs"/>
          <w:sz w:val="32"/>
          <w:szCs w:val="32"/>
          <w:rtl/>
          <w:lang w:bidi="ar-EG"/>
        </w:rPr>
        <w:t>تسويق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القضايا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الخيرية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والإنسانية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ظل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إعتبار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العمل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مهنة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مستقلة</w:t>
      </w:r>
    </w:p>
    <w:p w:rsidR="00B65512" w:rsidRPr="00CA378E" w:rsidRDefault="00B65512"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ثالثا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معايير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حوكمة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وقياس</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آثار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العمل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القرآن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بعض</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نماذجها</w:t>
      </w:r>
      <w:r w:rsidRPr="00CA378E">
        <w:rPr>
          <w:rFonts w:ascii="Traditional Arabic" w:hAnsi="Traditional Arabic" w:cs="Traditional Arabic"/>
          <w:sz w:val="32"/>
          <w:szCs w:val="32"/>
          <w:rtl/>
          <w:lang w:bidi="ar-EG"/>
        </w:rPr>
        <w:t>).</w:t>
      </w:r>
    </w:p>
    <w:p w:rsidR="00B65512" w:rsidRPr="00CA378E" w:rsidRDefault="00B65512" w:rsidP="00C05526">
      <w:pPr>
        <w:jc w:val="both"/>
        <w:rPr>
          <w:rFonts w:ascii="Traditional Arabic" w:hAnsi="Traditional Arabic" w:cs="Traditional Arabic"/>
          <w:b/>
          <w:bCs/>
          <w:sz w:val="32"/>
          <w:szCs w:val="32"/>
          <w:rtl/>
          <w:lang w:bidi="ar-EG"/>
        </w:rPr>
      </w:pPr>
      <w:r w:rsidRPr="00CA378E">
        <w:rPr>
          <w:rFonts w:ascii="Traditional Arabic" w:hAnsi="Traditional Arabic" w:cs="Traditional Arabic" w:hint="cs"/>
          <w:b/>
          <w:bCs/>
          <w:sz w:val="32"/>
          <w:szCs w:val="32"/>
          <w:rtl/>
          <w:lang w:bidi="ar-EG"/>
        </w:rPr>
        <w:t>وتفصيل ذلك على النحو الآتي</w:t>
      </w:r>
      <w:r w:rsidR="00C05526">
        <w:rPr>
          <w:rFonts w:ascii="Traditional Arabic" w:hAnsi="Traditional Arabic" w:cs="Traditional Arabic" w:hint="cs"/>
          <w:b/>
          <w:bCs/>
          <w:sz w:val="32"/>
          <w:szCs w:val="32"/>
          <w:rtl/>
          <w:lang w:bidi="ar-EG"/>
        </w:rPr>
        <w:t>:</w:t>
      </w:r>
    </w:p>
    <w:p w:rsidR="00680999" w:rsidRPr="00CA378E" w:rsidRDefault="00B65512" w:rsidP="00C15EF4">
      <w:pPr>
        <w:pStyle w:val="2"/>
        <w:rPr>
          <w:rtl/>
          <w:lang w:bidi="ar-EG"/>
        </w:rPr>
      </w:pPr>
      <w:bookmarkStart w:id="10" w:name="_Toc475952399"/>
      <w:r w:rsidRPr="00CA378E">
        <w:rPr>
          <w:rFonts w:hint="cs"/>
          <w:rtl/>
          <w:lang w:bidi="ar-EG"/>
        </w:rPr>
        <w:t>أولاً</w:t>
      </w:r>
      <w:r w:rsidR="00C05526">
        <w:rPr>
          <w:rFonts w:hint="cs"/>
          <w:rtl/>
          <w:lang w:bidi="ar-EG"/>
        </w:rPr>
        <w:t>:</w:t>
      </w:r>
      <w:r w:rsidRPr="00CA378E">
        <w:rPr>
          <w:rFonts w:hint="cs"/>
          <w:rtl/>
          <w:lang w:bidi="ar-EG"/>
        </w:rPr>
        <w:t xml:space="preserve"> </w:t>
      </w:r>
      <w:r w:rsidR="00680999" w:rsidRPr="00CA378E">
        <w:rPr>
          <w:rFonts w:hint="cs"/>
          <w:rtl/>
          <w:lang w:bidi="ar-EG"/>
        </w:rPr>
        <w:t>العمل الخيري ك (مهنة) مستقلة:</w:t>
      </w:r>
      <w:bookmarkEnd w:id="10"/>
    </w:p>
    <w:p w:rsidR="00680999" w:rsidRPr="00CA378E" w:rsidRDefault="00680999"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 xml:space="preserve">لقد كانت استجابة المسلمين لأداء عباداتهم المالية التي شرعها الله سبحانه وتعالى في الكتاب المعظم ورسوله الأكرم في سنته المطهرة منذ اللحظات الأولى لتشريعها استجابة إيجابية هائلة لدرجة أن الأمر قد فرض ضرورة وجود فئة عمالية جديدة في سوق العمل الإسلامية وهم فئة </w:t>
      </w:r>
      <w:r w:rsidR="0028678B" w:rsidRPr="00CA378E">
        <w:rPr>
          <w:rFonts w:ascii="Traditional Arabic" w:hAnsi="Traditional Arabic" w:cs="Traditional Arabic" w:hint="cs"/>
          <w:sz w:val="32"/>
          <w:szCs w:val="32"/>
          <w:rtl/>
          <w:lang w:bidi="ar-EG"/>
        </w:rPr>
        <w:t>(العاملو</w:t>
      </w:r>
      <w:r w:rsidRPr="00CA378E">
        <w:rPr>
          <w:rFonts w:ascii="Traditional Arabic" w:hAnsi="Traditional Arabic" w:cs="Traditional Arabic" w:hint="cs"/>
          <w:sz w:val="32"/>
          <w:szCs w:val="32"/>
          <w:rtl/>
          <w:lang w:bidi="ar-EG"/>
        </w:rPr>
        <w:t>ن عليها</w:t>
      </w:r>
      <w:r w:rsidR="0028678B" w:rsidRPr="00CA378E">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أي على الزكاة والصدقات والأوقاف والنذور وغيرها مما يقدم في سبيل الله</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 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الذين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يتولون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جمع الزكوات والصدقات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وإحصاءها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وتوزيعها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مستحقيها</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بتكليف</w:t>
      </w:r>
      <w:r w:rsidR="00DD1418" w:rsidRPr="00CA378E">
        <w:rPr>
          <w:rFonts w:ascii="Traditional Arabic" w:hAnsi="Traditional Arabic" w:cs="Traditional Arabic" w:hint="cs"/>
          <w:sz w:val="32"/>
          <w:szCs w:val="32"/>
          <w:rtl/>
          <w:lang w:bidi="ar-EG"/>
        </w:rPr>
        <w:t xml:space="preserve"> إلهي ثم بتكليف</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 الحكام وأولي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الأمر</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ويدخل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ضمن هذه الفئة العمالية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الكتبة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والمحاسبون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ونحوهم</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ولما كان الأمر بالنسبة لهذه الفئة العمالية ليس بالسهل الهين إذ كان العمل عظيماً والمقبلين على تنفيذ الدعوة الربانية بتقديم الزكاوات والصدقات كثر بما كان يأخذ من جهدهم وأوقاتهم بحيث يؤدي الأمر لهلاك هؤلاء العاملين وضياع من يعولون إن إنقطعوا تماماً لذلك إحتساباً لله وما يتبعه من عدم الحصول على مقابل مادي</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ولذلك قدر الله العليم القدير بعلمه ورحمته وبحكمته البالغة جهد هذه الفئة التي تعمل في هذا السبيل</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فجعل الله لهم حظاً مما يقومون بجمعه من زكاوات وصدقات وغيرها مما يقدم في أوجه البر وصنوف الخير الذي يعملون فيه</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فقال تعالى </w:t>
      </w:r>
      <w:r w:rsidR="0028678B"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hint="cs"/>
          <w:sz w:val="32"/>
          <w:szCs w:val="32"/>
          <w:rtl/>
          <w:lang w:bidi="ar-EG"/>
        </w:rPr>
        <w:t xml:space="preserve"> إِنَّمَا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الصَّدَقَاتُ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لِلْفُقَرَاءِ</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وَالْمَسَاكِينِ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وَالْعَامِلِينَ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عَلَيْهَا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وَالْمُؤَلَّفَةِ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قُلُوبُهُمْ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الرِّقَابِ</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وَالْغَارِمِينَ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سَبِيلِ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 xml:space="preserve">اللَّهِ </w:t>
      </w:r>
      <w:r w:rsidR="0067255E" w:rsidRPr="00CA378E">
        <w:rPr>
          <w:rFonts w:ascii="Traditional Arabic" w:hAnsi="Traditional Arabic" w:cs="Traditional Arabic"/>
          <w:sz w:val="32"/>
          <w:szCs w:val="32"/>
          <w:rtl/>
          <w:lang w:bidi="ar-EG"/>
        </w:rPr>
        <w:t>﴾</w:t>
      </w:r>
      <w:r w:rsidR="00226217" w:rsidRPr="00CA378E">
        <w:rPr>
          <w:rFonts w:ascii="Traditional Arabic" w:hAnsi="Traditional Arabic" w:cs="Traditional Arabic" w:hint="cs"/>
          <w:sz w:val="32"/>
          <w:szCs w:val="32"/>
          <w:rtl/>
          <w:lang w:bidi="ar-EG"/>
        </w:rPr>
        <w:t xml:space="preserve"> </w:t>
      </w:r>
      <w:r w:rsidR="00226217" w:rsidRPr="00CA378E">
        <w:rPr>
          <w:rFonts w:ascii="Traditional Arabic" w:hAnsi="Traditional Arabic" w:cs="Traditional Arabic" w:hint="cs"/>
          <w:sz w:val="28"/>
          <w:szCs w:val="28"/>
          <w:rtl/>
          <w:lang w:bidi="ar-EG"/>
        </w:rPr>
        <w:t>(سورة التوبة</w:t>
      </w:r>
      <w:r w:rsidR="00C05526">
        <w:rPr>
          <w:rFonts w:ascii="Traditional Arabic" w:hAnsi="Traditional Arabic" w:cs="Traditional Arabic" w:hint="cs"/>
          <w:sz w:val="28"/>
          <w:szCs w:val="28"/>
          <w:rtl/>
          <w:lang w:bidi="ar-EG"/>
        </w:rPr>
        <w:t>:</w:t>
      </w:r>
      <w:r w:rsidR="00226217" w:rsidRPr="00CA378E">
        <w:rPr>
          <w:rFonts w:ascii="Traditional Arabic" w:hAnsi="Traditional Arabic" w:cs="Traditional Arabic" w:hint="cs"/>
          <w:sz w:val="28"/>
          <w:szCs w:val="28"/>
          <w:rtl/>
          <w:lang w:bidi="ar-EG"/>
        </w:rPr>
        <w:t>60)</w:t>
      </w:r>
      <w:r w:rsidRPr="00CA378E">
        <w:rPr>
          <w:rFonts w:ascii="Traditional Arabic" w:hAnsi="Traditional Arabic" w:cs="Traditional Arabic" w:hint="cs"/>
          <w:sz w:val="32"/>
          <w:szCs w:val="32"/>
          <w:rtl/>
          <w:lang w:bidi="ar-EG"/>
        </w:rPr>
        <w:t>، واختلف الفقهاء في نصيب العاملين عليها فذهب البعض أن لهم ثمن ما يقومون بجمعه فلا يزيدون</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وقال آخرون أن لهم أكثر من ذلك</w:t>
      </w:r>
      <w:r w:rsidR="002F36D4">
        <w:rPr>
          <w:rFonts w:ascii="Traditional Arabic" w:hAnsi="Traditional Arabic" w:cs="Traditional Arabic" w:hint="cs"/>
          <w:sz w:val="32"/>
          <w:szCs w:val="32"/>
          <w:rtl/>
          <w:lang w:bidi="ar-EG"/>
        </w:rPr>
        <w:t>،</w:t>
      </w:r>
      <w:r w:rsidR="0024264C" w:rsidRPr="00CA378E">
        <w:rPr>
          <w:rFonts w:ascii="Traditional Arabic" w:hAnsi="Traditional Arabic" w:cs="Traditional Arabic" w:hint="cs"/>
          <w:sz w:val="32"/>
          <w:szCs w:val="32"/>
          <w:rtl/>
          <w:lang w:bidi="ar-EG"/>
        </w:rPr>
        <w:t xml:space="preserve">وقالت فئة </w:t>
      </w:r>
      <w:r w:rsidRPr="00CA378E">
        <w:rPr>
          <w:rFonts w:ascii="Traditional Arabic" w:hAnsi="Traditional Arabic" w:cs="Traditional Arabic" w:hint="cs"/>
          <w:sz w:val="32"/>
          <w:szCs w:val="32"/>
          <w:rtl/>
          <w:lang w:bidi="ar-EG"/>
        </w:rPr>
        <w:t>أن لهم أقل من الثمن</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وقال فريق أن حدهم من الزكاة هو ما تنقضي به حاجتهم لا أكثر ولا أقل</w:t>
      </w:r>
      <w:r w:rsidRPr="00CA378E">
        <w:rPr>
          <w:rFonts w:ascii="Traditional Arabic" w:hAnsi="Traditional Arabic" w:cs="Traditional Arabic"/>
          <w:sz w:val="32"/>
          <w:szCs w:val="32"/>
          <w:vertAlign w:val="superscript"/>
          <w:rtl/>
          <w:lang w:bidi="ar-EG"/>
        </w:rPr>
        <w:footnoteReference w:id="35"/>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ومن المعروف عقلاً أن المقومات الرئيسية للعمل هو وجود أدواته الرئيسية ومن عظمة القرآن أنه</w:t>
      </w:r>
      <w:r w:rsidR="0024264C" w:rsidRPr="00CA378E">
        <w:rPr>
          <w:rFonts w:ascii="Traditional Arabic" w:hAnsi="Traditional Arabic" w:cs="Traditional Arabic" w:hint="cs"/>
          <w:sz w:val="32"/>
          <w:szCs w:val="32"/>
          <w:rtl/>
          <w:lang w:bidi="ar-EG"/>
        </w:rPr>
        <w:t xml:space="preserve"> خلق هذا القطاع</w:t>
      </w:r>
      <w:r w:rsidRPr="00CA378E">
        <w:rPr>
          <w:rFonts w:ascii="Traditional Arabic" w:hAnsi="Traditional Arabic" w:cs="Traditional Arabic" w:hint="cs"/>
          <w:sz w:val="32"/>
          <w:szCs w:val="32"/>
          <w:rtl/>
          <w:lang w:bidi="ar-EG"/>
        </w:rPr>
        <w:t xml:space="preserve"> </w:t>
      </w:r>
      <w:r w:rsidR="0024264C" w:rsidRPr="00CA378E">
        <w:rPr>
          <w:rFonts w:ascii="Traditional Arabic" w:hAnsi="Traditional Arabic" w:cs="Traditional Arabic" w:hint="cs"/>
          <w:sz w:val="32"/>
          <w:szCs w:val="32"/>
          <w:rtl/>
          <w:lang w:bidi="ar-EG"/>
        </w:rPr>
        <w:t>وحدد ال</w:t>
      </w:r>
      <w:r w:rsidRPr="00CA378E">
        <w:rPr>
          <w:rFonts w:ascii="Traditional Arabic" w:hAnsi="Traditional Arabic" w:cs="Traditional Arabic" w:hint="cs"/>
          <w:sz w:val="32"/>
          <w:szCs w:val="32"/>
          <w:rtl/>
          <w:lang w:bidi="ar-EG"/>
        </w:rPr>
        <w:t>مقومات الرئيسية لهذه الصناعة بإعتبارها أع</w:t>
      </w:r>
      <w:r w:rsidR="0024264C" w:rsidRPr="00CA378E">
        <w:rPr>
          <w:rFonts w:ascii="Traditional Arabic" w:hAnsi="Traditional Arabic" w:cs="Traditional Arabic" w:hint="cs"/>
          <w:sz w:val="32"/>
          <w:szCs w:val="32"/>
          <w:rtl/>
          <w:lang w:bidi="ar-EG"/>
        </w:rPr>
        <w:t>ظ</w:t>
      </w:r>
      <w:r w:rsidRPr="00CA378E">
        <w:rPr>
          <w:rFonts w:ascii="Traditional Arabic" w:hAnsi="Traditional Arabic" w:cs="Traditional Arabic" w:hint="cs"/>
          <w:sz w:val="32"/>
          <w:szCs w:val="32"/>
          <w:rtl/>
          <w:lang w:bidi="ar-EG"/>
        </w:rPr>
        <w:t>م صناعة لصالح الفئات الإنسانية والإجتماعية الضعيفة والمحرومة والمحتاجة</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إلخ </w:t>
      </w:r>
      <w:r w:rsidR="0024264C" w:rsidRPr="00CA378E">
        <w:rPr>
          <w:rFonts w:ascii="Traditional Arabic" w:hAnsi="Traditional Arabic" w:cs="Traditional Arabic" w:hint="cs"/>
          <w:sz w:val="32"/>
          <w:szCs w:val="32"/>
          <w:rtl/>
          <w:lang w:bidi="ar-EG"/>
        </w:rPr>
        <w:t>بعد الإسلام</w:t>
      </w:r>
      <w:r w:rsidR="002F36D4">
        <w:rPr>
          <w:rFonts w:ascii="Traditional Arabic" w:hAnsi="Traditional Arabic" w:cs="Traditional Arabic" w:hint="cs"/>
          <w:sz w:val="32"/>
          <w:szCs w:val="32"/>
          <w:rtl/>
          <w:lang w:bidi="ar-EG"/>
        </w:rPr>
        <w:t>،</w:t>
      </w:r>
      <w:r w:rsidR="0024264C" w:rsidRPr="00CA378E">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ومن هذه المقومات التي ذكرها القرآن هو الآتي</w:t>
      </w:r>
      <w:r w:rsidR="00C05526">
        <w:rPr>
          <w:rFonts w:ascii="Traditional Arabic" w:hAnsi="Traditional Arabic" w:cs="Traditional Arabic" w:hint="cs"/>
          <w:sz w:val="32"/>
          <w:szCs w:val="32"/>
          <w:rtl/>
          <w:lang w:bidi="ar-EG"/>
        </w:rPr>
        <w:t>:</w:t>
      </w:r>
    </w:p>
    <w:p w:rsidR="00680999" w:rsidRPr="00CA378E" w:rsidRDefault="00680999" w:rsidP="00C05526">
      <w:pPr>
        <w:numPr>
          <w:ilvl w:val="0"/>
          <w:numId w:val="10"/>
        </w:numPr>
        <w:contextualSpacing/>
        <w:jc w:val="both"/>
        <w:rPr>
          <w:rFonts w:ascii="Traditional Arabic" w:hAnsi="Traditional Arabic" w:cs="Traditional Arabic"/>
          <w:sz w:val="32"/>
          <w:szCs w:val="32"/>
          <w:lang w:bidi="ar-EG"/>
        </w:rPr>
      </w:pPr>
      <w:r w:rsidRPr="00CA378E">
        <w:rPr>
          <w:rFonts w:ascii="Traditional Arabic" w:hAnsi="Traditional Arabic" w:cs="Traditional Arabic" w:hint="cs"/>
          <w:sz w:val="32"/>
          <w:szCs w:val="32"/>
          <w:rtl/>
          <w:lang w:bidi="ar-EG"/>
        </w:rPr>
        <w:lastRenderedPageBreak/>
        <w:t xml:space="preserve"> </w:t>
      </w:r>
      <w:r w:rsidRPr="00CA378E">
        <w:rPr>
          <w:rFonts w:ascii="Traditional Arabic" w:hAnsi="Traditional Arabic" w:cs="Traditional Arabic" w:hint="cs"/>
          <w:b/>
          <w:bCs/>
          <w:sz w:val="32"/>
          <w:szCs w:val="32"/>
          <w:rtl/>
          <w:lang w:bidi="ar-EG"/>
        </w:rPr>
        <w:t>المنتجات</w:t>
      </w:r>
      <w:r w:rsidR="00C05526">
        <w:rPr>
          <w:rFonts w:ascii="Traditional Arabic" w:hAnsi="Traditional Arabic" w:cs="Traditional Arabic" w:hint="cs"/>
          <w:b/>
          <w:bCs/>
          <w:sz w:val="32"/>
          <w:szCs w:val="32"/>
          <w:rtl/>
          <w:lang w:bidi="ar-EG"/>
        </w:rPr>
        <w:t>:</w:t>
      </w:r>
      <w:r w:rsidRPr="00CA378E">
        <w:rPr>
          <w:rFonts w:ascii="Traditional Arabic" w:hAnsi="Traditional Arabic" w:cs="Traditional Arabic" w:hint="cs"/>
          <w:sz w:val="32"/>
          <w:szCs w:val="32"/>
          <w:rtl/>
          <w:lang w:bidi="ar-EG"/>
        </w:rPr>
        <w:t xml:space="preserve"> ويمثلها في القرآن الدور الذي يجب القيام به كـ (الإطعام) للفقراء فقال تعالى </w:t>
      </w:r>
      <w:r w:rsidR="0028678B"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hint="cs"/>
          <w:sz w:val="32"/>
          <w:szCs w:val="32"/>
          <w:rtl/>
          <w:lang w:bidi="ar-EG"/>
        </w:rPr>
        <w:t>وَيُطْعِمُونَ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الطَّعَامَ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حُبِّهِ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مِسْكِينًا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وَيَتِيمًا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وَأَسِيرًا</w:t>
      </w:r>
      <w:r w:rsidR="0067255E" w:rsidRPr="00CA378E">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sz w:val="28"/>
          <w:szCs w:val="28"/>
          <w:rtl/>
          <w:lang w:bidi="ar-EG"/>
        </w:rPr>
        <w:t>(</w:t>
      </w:r>
      <w:r w:rsidRPr="00CA378E">
        <w:rPr>
          <w:rFonts w:ascii="Traditional Arabic" w:hAnsi="Traditional Arabic" w:cs="Traditional Arabic" w:hint="cs"/>
          <w:sz w:val="28"/>
          <w:szCs w:val="28"/>
          <w:rtl/>
          <w:lang w:bidi="ar-EG"/>
        </w:rPr>
        <w:t>سورة الإنسان</w:t>
      </w:r>
      <w:r w:rsidR="00C05526">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8</w:t>
      </w:r>
      <w:r w:rsidRPr="00CA378E">
        <w:rPr>
          <w:rFonts w:ascii="Traditional Arabic" w:hAnsi="Traditional Arabic" w:cs="Traditional Arabic"/>
          <w:sz w:val="28"/>
          <w:szCs w:val="28"/>
          <w:rtl/>
          <w:lang w:bidi="ar-EG"/>
        </w:rPr>
        <w:t>)</w:t>
      </w:r>
      <w:r w:rsidRPr="00CA378E">
        <w:rPr>
          <w:rFonts w:ascii="Traditional Arabic" w:hAnsi="Traditional Arabic" w:cs="Traditional Arabic" w:hint="cs"/>
          <w:sz w:val="32"/>
          <w:szCs w:val="32"/>
          <w:rtl/>
          <w:lang w:bidi="ar-EG"/>
        </w:rPr>
        <w:t xml:space="preserve"> و كذلك(تقديم الصدقة) للمحتاجين من الفقراء والمساكين وغيرهم</w:t>
      </w:r>
      <w:r w:rsidR="002F36D4">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 xml:space="preserve">وذلك في قوله تعالى </w:t>
      </w:r>
      <w:r w:rsidR="0028678B"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hint="cs"/>
          <w:sz w:val="32"/>
          <w:szCs w:val="32"/>
          <w:rtl/>
          <w:lang w:bidi="ar-EG"/>
        </w:rPr>
        <w:t>إِنَّمَا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الصَّدَقَاتُ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لِلْفُقَرَاءِ</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وَالْمَسَاكِينِ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وَالْعَامِلِينَ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عَلَيْهَا</w:t>
      </w:r>
      <w:r w:rsidR="0067255E" w:rsidRPr="00CA378E">
        <w:rPr>
          <w:rFonts w:ascii="Traditional Arabic" w:hAnsi="Traditional Arabic" w:cs="Traditional Arabic"/>
          <w:sz w:val="32"/>
          <w:szCs w:val="32"/>
          <w:rtl/>
          <w:lang w:bidi="ar-EG"/>
        </w:rPr>
        <w:t>﴾</w:t>
      </w:r>
      <w:r w:rsidR="0067255E" w:rsidRPr="00CA378E">
        <w:rPr>
          <w:rFonts w:ascii="Traditional Arabic" w:hAnsi="Traditional Arabic" w:cs="Traditional Arabic" w:hint="cs"/>
          <w:sz w:val="32"/>
          <w:szCs w:val="32"/>
          <w:rtl/>
          <w:lang w:bidi="ar-EG"/>
        </w:rPr>
        <w:t xml:space="preserve"> </w:t>
      </w:r>
      <w:r w:rsidR="0067255E"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التوبة</w:t>
      </w:r>
      <w:r w:rsidR="00C05526">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60</w:t>
      </w:r>
      <w:r w:rsidR="0067255E"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32"/>
          <w:szCs w:val="32"/>
          <w:rtl/>
          <w:lang w:bidi="ar-EG"/>
        </w:rPr>
        <w:t xml:space="preserve"> وغيرها من الآيات.</w:t>
      </w:r>
    </w:p>
    <w:p w:rsidR="00680999" w:rsidRPr="00CA378E" w:rsidRDefault="00680999" w:rsidP="00C05526">
      <w:pPr>
        <w:numPr>
          <w:ilvl w:val="0"/>
          <w:numId w:val="10"/>
        </w:numPr>
        <w:contextualSpacing/>
        <w:jc w:val="both"/>
        <w:rPr>
          <w:rFonts w:ascii="Traditional Arabic" w:hAnsi="Traditional Arabic" w:cs="Traditional Arabic"/>
          <w:sz w:val="32"/>
          <w:szCs w:val="32"/>
          <w:lang w:bidi="ar-EG"/>
        </w:rPr>
      </w:pPr>
      <w:r w:rsidRPr="00CA378E">
        <w:rPr>
          <w:rFonts w:ascii="Traditional Arabic" w:hAnsi="Traditional Arabic" w:cs="Traditional Arabic" w:hint="cs"/>
          <w:b/>
          <w:bCs/>
          <w:sz w:val="32"/>
          <w:szCs w:val="32"/>
          <w:rtl/>
          <w:lang w:bidi="ar-EG"/>
        </w:rPr>
        <w:t>القوة التشغيلية أو الموارد البشرية</w:t>
      </w:r>
      <w:r w:rsidR="00C05526">
        <w:rPr>
          <w:rFonts w:ascii="Traditional Arabic" w:hAnsi="Traditional Arabic" w:cs="Traditional Arabic" w:hint="cs"/>
          <w:b/>
          <w:bCs/>
          <w:sz w:val="32"/>
          <w:szCs w:val="32"/>
          <w:rtl/>
          <w:lang w:bidi="ar-EG"/>
        </w:rPr>
        <w:t>:</w:t>
      </w:r>
      <w:r w:rsidRPr="00CA378E">
        <w:rPr>
          <w:rFonts w:ascii="Traditional Arabic" w:hAnsi="Traditional Arabic" w:cs="Traditional Arabic" w:hint="cs"/>
          <w:sz w:val="32"/>
          <w:szCs w:val="32"/>
          <w:rtl/>
          <w:lang w:bidi="ar-EG"/>
        </w:rPr>
        <w:t xml:space="preserve"> وهم في القرآن الكريم العاملين عليها وهم القادرون على تسيير شئون العمل من تجيع الزكاة والصدقة وحفظها وتوزيعها</w:t>
      </w:r>
      <w:r w:rsidR="002F36D4">
        <w:rPr>
          <w:rFonts w:ascii="Traditional Arabic" w:hAnsi="Traditional Arabic" w:cs="Traditional Arabic" w:hint="cs"/>
          <w:sz w:val="32"/>
          <w:szCs w:val="32"/>
          <w:rtl/>
          <w:lang w:bidi="ar-EG"/>
        </w:rPr>
        <w:t>،</w:t>
      </w:r>
      <w:r w:rsidR="00C15EF4">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على نحو ما ذكرته الآية السابقة</w:t>
      </w:r>
      <w:r w:rsidR="002F36D4">
        <w:rPr>
          <w:rFonts w:ascii="Traditional Arabic" w:hAnsi="Traditional Arabic" w:cs="Traditional Arabic" w:hint="cs"/>
          <w:sz w:val="32"/>
          <w:szCs w:val="32"/>
          <w:rtl/>
          <w:lang w:bidi="ar-EG"/>
        </w:rPr>
        <w:t>.</w:t>
      </w:r>
    </w:p>
    <w:p w:rsidR="00680999" w:rsidRPr="00CA378E" w:rsidRDefault="00680999" w:rsidP="00C05526">
      <w:pPr>
        <w:numPr>
          <w:ilvl w:val="0"/>
          <w:numId w:val="10"/>
        </w:numPr>
        <w:contextualSpacing/>
        <w:jc w:val="both"/>
        <w:rPr>
          <w:rFonts w:ascii="Traditional Arabic" w:hAnsi="Traditional Arabic" w:cs="Traditional Arabic"/>
          <w:sz w:val="32"/>
          <w:szCs w:val="32"/>
          <w:lang w:bidi="ar-EG"/>
        </w:rPr>
      </w:pPr>
      <w:r w:rsidRPr="00CA378E">
        <w:rPr>
          <w:rFonts w:ascii="Traditional Arabic" w:hAnsi="Traditional Arabic" w:cs="Traditional Arabic" w:hint="cs"/>
          <w:b/>
          <w:bCs/>
          <w:sz w:val="32"/>
          <w:szCs w:val="32"/>
          <w:rtl/>
          <w:lang w:bidi="ar-EG"/>
        </w:rPr>
        <w:t xml:space="preserve"> </w:t>
      </w:r>
      <w:r w:rsidR="00C71314" w:rsidRPr="00CA378E">
        <w:rPr>
          <w:rFonts w:ascii="Traditional Arabic" w:hAnsi="Traditional Arabic" w:cs="Traditional Arabic" w:hint="cs"/>
          <w:b/>
          <w:bCs/>
          <w:sz w:val="32"/>
          <w:szCs w:val="32"/>
          <w:rtl/>
          <w:lang w:bidi="ar-EG"/>
        </w:rPr>
        <w:t>المستهلكين (</w:t>
      </w:r>
      <w:r w:rsidRPr="00CA378E">
        <w:rPr>
          <w:rFonts w:ascii="Traditional Arabic" w:hAnsi="Traditional Arabic" w:cs="Traditional Arabic" w:hint="cs"/>
          <w:b/>
          <w:bCs/>
          <w:sz w:val="32"/>
          <w:szCs w:val="32"/>
          <w:rtl/>
          <w:lang w:bidi="ar-EG"/>
        </w:rPr>
        <w:t>المستفيدين</w:t>
      </w:r>
      <w:r w:rsidR="00C71314" w:rsidRPr="00CA378E">
        <w:rPr>
          <w:rFonts w:ascii="Traditional Arabic" w:hAnsi="Traditional Arabic" w:cs="Traditional Arabic" w:hint="cs"/>
          <w:b/>
          <w:bCs/>
          <w:sz w:val="32"/>
          <w:szCs w:val="32"/>
          <w:rtl/>
          <w:lang w:bidi="ar-EG"/>
        </w:rPr>
        <w:t>)</w:t>
      </w:r>
      <w:r w:rsidR="00C05526">
        <w:rPr>
          <w:rFonts w:ascii="Traditional Arabic" w:hAnsi="Traditional Arabic" w:cs="Traditional Arabic" w:hint="cs"/>
          <w:b/>
          <w:bCs/>
          <w:sz w:val="32"/>
          <w:szCs w:val="32"/>
          <w:rtl/>
          <w:lang w:bidi="ar-EG"/>
        </w:rPr>
        <w:t>:</w:t>
      </w:r>
      <w:r w:rsidRPr="00CA378E">
        <w:rPr>
          <w:rFonts w:ascii="Traditional Arabic" w:hAnsi="Traditional Arabic" w:cs="Traditional Arabic" w:hint="cs"/>
          <w:sz w:val="32"/>
          <w:szCs w:val="32"/>
          <w:rtl/>
          <w:lang w:bidi="ar-EG"/>
        </w:rPr>
        <w:t xml:space="preserve"> وهم الفئات المستهدفين من هذه الصناعة الإنسانية وهم الفقراء</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والأيتام والمساكين وأبناء السبيل وغيرهم كما ذكرت الآيات الكريمات</w:t>
      </w:r>
      <w:r w:rsidR="002F36D4">
        <w:rPr>
          <w:rFonts w:ascii="Traditional Arabic" w:hAnsi="Traditional Arabic" w:cs="Traditional Arabic" w:hint="cs"/>
          <w:sz w:val="32"/>
          <w:szCs w:val="32"/>
          <w:rtl/>
          <w:lang w:bidi="ar-EG"/>
        </w:rPr>
        <w:t>.</w:t>
      </w:r>
    </w:p>
    <w:p w:rsidR="00680999" w:rsidRPr="00CA378E" w:rsidRDefault="00680999"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ولذلك فإن القرآن الكريم قد سبق العالمين فوضع أسس وحدد مقومات هذه الصناعة وحض كل من له مصلحة العمل على تطويرها والإرتقاء بها</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وهو ما عملت عليه دولة الإسلام منذ نشأتها إذا أوجدت لها الدوائر الخاصة بها كمهنة تخدم الإنسان وتحسن صورة المجتمع</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ووضع الفقهاء العديد من الشروط المطلوبة فيمن يتم إختياره للعمل في هذا القطاع ومنها</w:t>
      </w:r>
      <w:r w:rsidR="002F36D4">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أن يكون بالغاً أميناً لأنها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 الوظائف</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التي فيها ضرباً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الولاية</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والولاية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تشترط</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البلوغ والأمانة</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ولأن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الصبي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والمجنون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قبض</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لهما</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والخائن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يذهب</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بمال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الزكاة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ويضيعه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أربابه</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واشترط</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الفقهاء الإسلام</w:t>
      </w:r>
      <w:r w:rsidRPr="00CA378E">
        <w:rPr>
          <w:rFonts w:ascii="Traditional Arabic" w:hAnsi="Traditional Arabic" w:cs="Traditional Arabic"/>
          <w:sz w:val="32"/>
          <w:szCs w:val="32"/>
          <w:vertAlign w:val="superscript"/>
          <w:rtl/>
          <w:lang w:bidi="ar-EG"/>
        </w:rPr>
        <w:footnoteReference w:id="36"/>
      </w:r>
      <w:r w:rsidRPr="00CA378E">
        <w:rPr>
          <w:rFonts w:ascii="Traditional Arabic" w:hAnsi="Traditional Arabic" w:cs="Traditional Arabic" w:hint="cs"/>
          <w:sz w:val="32"/>
          <w:szCs w:val="32"/>
          <w:rtl/>
          <w:lang w:bidi="ar-EG"/>
        </w:rPr>
        <w:t xml:space="preserve"> في العاملين والموظفين</w:t>
      </w:r>
      <w:r w:rsidR="002F36D4">
        <w:rPr>
          <w:rFonts w:ascii="Traditional Arabic" w:hAnsi="Traditional Arabic" w:cs="Traditional Arabic" w:hint="cs"/>
          <w:sz w:val="32"/>
          <w:szCs w:val="32"/>
          <w:rtl/>
          <w:lang w:bidi="ar-EG"/>
        </w:rPr>
        <w:t>.</w:t>
      </w:r>
    </w:p>
    <w:p w:rsidR="00680999" w:rsidRPr="00CA378E" w:rsidRDefault="00B65512" w:rsidP="00C15EF4">
      <w:pPr>
        <w:pStyle w:val="2"/>
        <w:rPr>
          <w:rtl/>
          <w:lang w:bidi="ar-EG"/>
        </w:rPr>
      </w:pPr>
      <w:bookmarkStart w:id="11" w:name="_Toc475952400"/>
      <w:r w:rsidRPr="00CA378E">
        <w:rPr>
          <w:rFonts w:hint="cs"/>
          <w:rtl/>
          <w:lang w:bidi="ar-EG"/>
        </w:rPr>
        <w:t>ثانياً</w:t>
      </w:r>
      <w:r w:rsidR="00C05526">
        <w:rPr>
          <w:rFonts w:hint="cs"/>
          <w:rtl/>
          <w:lang w:bidi="ar-EG"/>
        </w:rPr>
        <w:t>:</w:t>
      </w:r>
      <w:r w:rsidRPr="00CA378E">
        <w:rPr>
          <w:rFonts w:hint="cs"/>
          <w:rtl/>
          <w:lang w:bidi="ar-EG"/>
        </w:rPr>
        <w:t xml:space="preserve"> </w:t>
      </w:r>
      <w:r w:rsidR="00680999" w:rsidRPr="00CA378E">
        <w:rPr>
          <w:rFonts w:hint="cs"/>
          <w:rtl/>
          <w:lang w:bidi="ar-EG"/>
        </w:rPr>
        <w:t>تسويق القضايا الخيرية والإنسانية في ظل إعتبار العمل الخيري مهنة مستقلة</w:t>
      </w:r>
      <w:r w:rsidR="00C05526">
        <w:rPr>
          <w:rFonts w:hint="cs"/>
          <w:rtl/>
          <w:lang w:bidi="ar-EG"/>
        </w:rPr>
        <w:t>:</w:t>
      </w:r>
      <w:bookmarkEnd w:id="11"/>
    </w:p>
    <w:p w:rsidR="00680999" w:rsidRPr="00CA378E" w:rsidRDefault="00680999"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b/>
          <w:bCs/>
          <w:sz w:val="32"/>
          <w:szCs w:val="32"/>
          <w:rtl/>
          <w:lang w:bidi="ar-EG"/>
        </w:rPr>
        <w:t xml:space="preserve"> </w:t>
      </w:r>
      <w:r w:rsidRPr="00CA378E">
        <w:rPr>
          <w:rFonts w:ascii="Traditional Arabic" w:hAnsi="Traditional Arabic" w:cs="Traditional Arabic" w:hint="cs"/>
          <w:sz w:val="32"/>
          <w:szCs w:val="32"/>
          <w:rtl/>
          <w:lang w:bidi="ar-EG"/>
        </w:rPr>
        <w:t>لقد نظر القرآن الكريم إلى العمل الخيري على أنه صناعة من الصناعات الإسلامية الأساسية، ومهنة حيوية لها علاقة أصيلة بترسيخ العقيدة الإسلامية</w:t>
      </w:r>
      <w:r w:rsidRPr="00CA378E">
        <w:rPr>
          <w:rFonts w:hint="cs"/>
          <w:rtl/>
        </w:rPr>
        <w:t xml:space="preserve"> </w:t>
      </w:r>
      <w:r w:rsidRPr="00CA378E">
        <w:rPr>
          <w:rFonts w:ascii="Traditional Arabic" w:hAnsi="Traditional Arabic" w:cs="Traditional Arabic" w:hint="cs"/>
          <w:sz w:val="32"/>
          <w:szCs w:val="32"/>
          <w:rtl/>
          <w:lang w:bidi="ar-EG"/>
        </w:rPr>
        <w:t>بطبيعتها الخيرية والإنسانية وبشقيها المادي والروحي</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ودعىالقرآن المعظم</w:t>
      </w:r>
      <w:r w:rsidR="002F36D4">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المهتمين بالعمل الخيري والإنساني لتسويق أهداف هذه المهنة الإنسانية السامية وقضاياها بكل الوسائل المشروعة فقال تعالى</w:t>
      </w:r>
      <w:r w:rsidR="002F36D4">
        <w:rPr>
          <w:rFonts w:ascii="Traditional Arabic" w:hAnsi="Traditional Arabic" w:cs="Traditional Arabic" w:hint="cs"/>
          <w:sz w:val="32"/>
          <w:szCs w:val="32"/>
          <w:rtl/>
          <w:lang w:bidi="ar-EG"/>
        </w:rPr>
        <w:t xml:space="preserve"> </w:t>
      </w:r>
      <w:r w:rsidR="0028678B"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hint="cs"/>
          <w:sz w:val="32"/>
          <w:szCs w:val="32"/>
          <w:rtl/>
          <w:lang w:bidi="ar-EG"/>
        </w:rPr>
        <w:t>وَلْتَكُن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مِّنْكُمْ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أُمَّةٌ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يَدْعُونَ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w:t>
      </w:r>
      <w:r w:rsidR="0067255E" w:rsidRPr="00CA378E">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0067255E"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آل</w:t>
      </w:r>
      <w:r w:rsidRPr="00CA378E">
        <w:rPr>
          <w:rFonts w:ascii="Traditional Arabic" w:hAnsi="Traditional Arabic" w:cs="Traditional Arabic"/>
          <w:sz w:val="28"/>
          <w:szCs w:val="28"/>
          <w:rtl/>
          <w:lang w:bidi="ar-EG"/>
        </w:rPr>
        <w:t xml:space="preserve"> </w:t>
      </w:r>
      <w:r w:rsidRPr="00CA378E">
        <w:rPr>
          <w:rFonts w:ascii="Traditional Arabic" w:hAnsi="Traditional Arabic" w:cs="Traditional Arabic" w:hint="cs"/>
          <w:sz w:val="28"/>
          <w:szCs w:val="28"/>
          <w:rtl/>
          <w:lang w:bidi="ar-EG"/>
        </w:rPr>
        <w:t>عمران</w:t>
      </w:r>
      <w:r w:rsidRPr="00CA378E">
        <w:rPr>
          <w:rFonts w:ascii="Traditional Arabic" w:hAnsi="Traditional Arabic" w:cs="Traditional Arabic"/>
          <w:sz w:val="28"/>
          <w:szCs w:val="28"/>
          <w:rtl/>
          <w:lang w:bidi="ar-EG"/>
        </w:rPr>
        <w:t>: 104</w:t>
      </w:r>
      <w:r w:rsidR="0067255E" w:rsidRPr="00CA378E">
        <w:rPr>
          <w:rFonts w:ascii="Traditional Arabic" w:hAnsi="Traditional Arabic" w:cs="Traditional Arabic" w:hint="cs"/>
          <w:sz w:val="28"/>
          <w:szCs w:val="28"/>
          <w:rtl/>
          <w:lang w:bidi="ar-EG"/>
        </w:rPr>
        <w:t>)</w:t>
      </w:r>
      <w:r w:rsidR="002F36D4">
        <w:rPr>
          <w:rFonts w:ascii="Traditional Arabic" w:hAnsi="Traditional Arabic" w:cs="Traditional Arabic"/>
          <w:sz w:val="28"/>
          <w:szCs w:val="28"/>
          <w:rtl/>
          <w:lang w:bidi="ar-EG"/>
        </w:rPr>
        <w:t>،</w:t>
      </w:r>
      <w:r w:rsidRPr="00CA378E">
        <w:rPr>
          <w:rFonts w:ascii="Traditional Arabic" w:hAnsi="Traditional Arabic" w:cs="Traditional Arabic" w:hint="cs"/>
          <w:sz w:val="32"/>
          <w:szCs w:val="32"/>
          <w:rtl/>
          <w:lang w:bidi="ar-EG"/>
        </w:rPr>
        <w:t xml:space="preserve"> وهو نص واضح على وجوب وجود فئة خاصة يكون عليها مهمة تسويق الأفكار والقضايا والأهداف</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وهي فئة وإن كانت لها علاقة بهذا العمل الإنساني في المجمل ولكنها في الوقت نفسه فئة محترفة ومتخصصة ولها دورها المنوط بها القيام به</w:t>
      </w:r>
      <w:r w:rsidR="002F36D4">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وحدد القرآن الذي نزل تبياناً لكل شيء طرق ووسائل التسويق للأفكار والقضايا المهمة في مواطن قرآنية أخرى فقال تعالى</w:t>
      </w:r>
      <w:r w:rsidR="0028678B"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ثُمَّ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إِنِّي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دَعَوْتُهُمْ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جِهَارًا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ثُمَّ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إِنِّي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أَعْلَنتُ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وَأَسْرَرْتُ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إِسْرَارًا</w:t>
      </w:r>
      <w:r w:rsidRPr="00CA378E">
        <w:rPr>
          <w:rFonts w:ascii="Traditional Arabic" w:hAnsi="Traditional Arabic" w:cs="Traditional Arabic"/>
          <w:sz w:val="32"/>
          <w:szCs w:val="32"/>
          <w:rtl/>
          <w:lang w:bidi="ar-EG"/>
        </w:rPr>
        <w:t xml:space="preserve"> </w:t>
      </w:r>
      <w:r w:rsidR="0067255E" w:rsidRPr="00CA378E">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00711D14"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نوح</w:t>
      </w:r>
      <w:r w:rsidRPr="00CA378E">
        <w:rPr>
          <w:rFonts w:ascii="Traditional Arabic" w:hAnsi="Traditional Arabic" w:cs="Traditional Arabic"/>
          <w:sz w:val="28"/>
          <w:szCs w:val="28"/>
          <w:rtl/>
          <w:lang w:bidi="ar-EG"/>
        </w:rPr>
        <w:t xml:space="preserve"> 8</w:t>
      </w:r>
      <w:r w:rsidRPr="00CA378E">
        <w:rPr>
          <w:rFonts w:ascii="Traditional Arabic" w:hAnsi="Traditional Arabic" w:cs="Traditional Arabic" w:hint="cs"/>
          <w:sz w:val="28"/>
          <w:szCs w:val="28"/>
          <w:rtl/>
          <w:lang w:bidi="ar-EG"/>
        </w:rPr>
        <w:t>،</w:t>
      </w:r>
      <w:r w:rsidRPr="00CA378E">
        <w:rPr>
          <w:rFonts w:ascii="Traditional Arabic" w:hAnsi="Traditional Arabic" w:cs="Traditional Arabic"/>
          <w:sz w:val="28"/>
          <w:szCs w:val="28"/>
          <w:rtl/>
          <w:lang w:bidi="ar-EG"/>
        </w:rPr>
        <w:t xml:space="preserve"> 9</w:t>
      </w:r>
      <w:r w:rsidR="00711D14" w:rsidRPr="00CA378E">
        <w:rPr>
          <w:rFonts w:ascii="Traditional Arabic" w:hAnsi="Traditional Arabic" w:cs="Traditional Arabic" w:hint="cs"/>
          <w:sz w:val="28"/>
          <w:szCs w:val="28"/>
          <w:rtl/>
          <w:lang w:bidi="ar-EG"/>
        </w:rPr>
        <w:t>)</w:t>
      </w:r>
      <w:r w:rsidR="002F36D4">
        <w:rPr>
          <w:rFonts w:ascii="Traditional Arabic" w:hAnsi="Traditional Arabic" w:cs="Traditional Arabic" w:hint="cs"/>
          <w:sz w:val="28"/>
          <w:szCs w:val="28"/>
          <w:rtl/>
          <w:lang w:bidi="ar-EG"/>
        </w:rPr>
        <w:t>،</w:t>
      </w:r>
      <w:r w:rsidRPr="00CA378E">
        <w:rPr>
          <w:rFonts w:ascii="Traditional Arabic" w:hAnsi="Traditional Arabic" w:cs="Traditional Arabic" w:hint="cs"/>
          <w:sz w:val="32"/>
          <w:szCs w:val="32"/>
          <w:rtl/>
          <w:lang w:bidi="ar-EG"/>
        </w:rPr>
        <w:t xml:space="preserve"> وهذا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ذكر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صريح</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لعدد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طرق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التواصل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تستخدم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تسويق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الأفكار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والمعتقدات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والسلع أيضاً،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فمنها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التواصل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الفردي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الهادئ</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الذي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يكون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بالإسرار،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ثم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التناقش</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المجموعة المستهدفة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lastRenderedPageBreak/>
        <w:t>ويكون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بالجهر،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ثم انتهاءً</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بالإعلان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للمجتمع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كله</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وكل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هذا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إشارة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أحد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عناصر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المزيج</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التسويقي؛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وهو</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عنصر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الترويج،</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والذي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يشمل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جميع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نشاطات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الاتصال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الفئات المستهدفة</w:t>
      </w:r>
      <w:r w:rsidRPr="00CA378E">
        <w:rPr>
          <w:rFonts w:ascii="Traditional Arabic" w:hAnsi="Traditional Arabic" w:cs="Traditional Arabic"/>
          <w:sz w:val="32"/>
          <w:szCs w:val="32"/>
          <w:vertAlign w:val="superscript"/>
          <w:rtl/>
          <w:lang w:bidi="ar-EG"/>
        </w:rPr>
        <w:footnoteReference w:id="37"/>
      </w:r>
      <w:r w:rsidRPr="00CA378E">
        <w:rPr>
          <w:rFonts w:ascii="Traditional Arabic" w:hAnsi="Traditional Arabic" w:cs="Traditional Arabic"/>
          <w:sz w:val="32"/>
          <w:szCs w:val="32"/>
          <w:rtl/>
          <w:lang w:bidi="ar-EG"/>
        </w:rPr>
        <w:t>.</w:t>
      </w:r>
    </w:p>
    <w:p w:rsidR="00680999" w:rsidRPr="00CA378E" w:rsidRDefault="00680999"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وحفز الله سبحانه وتعالى العاملين الذين يتم إختيارهم وفق شروط وضوابط صارمة لخطورة العمل في هذا الميدان بأن جعل لهم حظاً من الأموال الذي يتم جمعها وفق نسب محددة على نحو ما شرحنا آنفان</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لئلا يتحول هذا العمل النبيل من شكله الإنساني إلى وسيلة لتحقيق أهداف خاصة ومنها الثراء غير المشروع للعاملين في هذا القطاع على حساب الفئات المستهدفة</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ولذلك فإن الفكرة القرآنية العظيمة لتجنيد موظفين مختصين للقيام بمهام تسويق القضايا الإنسانية والإجتماعية وجمع وتوزيع الصدقات والتبرعات التي تقدم لأجلها هي فكرة قد لاقت إهتمام كبير في دول الغرب وعلى رأسها الولايات المتحدة الأمريكية التي قامت جمعياتها الخيرية بالعمل على تحفيز موظفيها من خلال استقطاع نسب مئوية من هذه الصدقات والتبرعات تمنح للموظف الذي قام بجمعها وتصل هذه النسب في بعض الأحيان لمبالغ طائلة مما يتم جمعه لهذه القضايا الإنسانية والإجتماعية وهي نسب مبالغ فيها حتى مع تحقق النجاح المطلوب من القطاع الخيري بإعتباره قطاع مستقل وقد قفزات قفزات كبيرة في بلاد الغرب</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ولكن هذه الفكرة بهذا الشكل غير منضبطة بضوابط سليمة وتحتاج لإعادة النظر</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وهي في المجمل بعيدة عن الواقع الفعلي لما هو عليه العمل في بلادنا الإسلامية</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حيث أن الأمر ومع ظهور قطاع العمل الأهلي والخيري كقطاع جديد مقنن وموازي للقطاع الحكومي</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ولكنه ظل يعمل بطريقة متحفظة من خلال متطوعين ومحتسبين بشكل أجل نهضته المعاصرة التي ينتظرها هذا المجتمع الذي هبط عليه التشريع الأمثل الذي حض على كل سبل الخير والصلاح الإنساني والإجتماعي</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وأوجد أسباب رواج هذه المهنة الجليلة ويسر مهمة العاملين عليها من خلال جعل العطاء جزء أصيل من عقيدة المسلم لا يكتمل إيمانه إلا بالإشتغال والإهتمام والعمل عليه على النحو الذي ارتضاه له ربه.</w:t>
      </w:r>
    </w:p>
    <w:p w:rsidR="00B65512" w:rsidRPr="00CA378E" w:rsidRDefault="00B65512" w:rsidP="00C05526">
      <w:pPr>
        <w:jc w:val="both"/>
        <w:rPr>
          <w:rFonts w:ascii="Traditional Arabic" w:hAnsi="Traditional Arabic" w:cs="Traditional Arabic"/>
          <w:sz w:val="32"/>
          <w:szCs w:val="32"/>
          <w:rtl/>
          <w:lang w:bidi="ar-EG"/>
        </w:rPr>
      </w:pPr>
    </w:p>
    <w:p w:rsidR="00A67B83" w:rsidRPr="00CA378E" w:rsidRDefault="00C15EF4" w:rsidP="00C15EF4">
      <w:pPr>
        <w:pStyle w:val="2"/>
        <w:rPr>
          <w:rtl/>
          <w:lang w:bidi="ar-EG"/>
        </w:rPr>
      </w:pPr>
      <w:r>
        <w:rPr>
          <w:rtl/>
          <w:lang w:bidi="ar-EG"/>
        </w:rPr>
        <w:br w:type="column"/>
      </w:r>
      <w:bookmarkStart w:id="12" w:name="_Toc475952401"/>
      <w:r w:rsidR="00B65512" w:rsidRPr="00CA378E">
        <w:rPr>
          <w:rFonts w:hint="cs"/>
          <w:rtl/>
          <w:lang w:bidi="ar-EG"/>
        </w:rPr>
        <w:lastRenderedPageBreak/>
        <w:t>ثالثا</w:t>
      </w:r>
      <w:r w:rsidR="00CC5263" w:rsidRPr="00CA378E">
        <w:rPr>
          <w:rFonts w:hint="cs"/>
          <w:rtl/>
          <w:lang w:bidi="ar-EG"/>
        </w:rPr>
        <w:t>ً</w:t>
      </w:r>
      <w:r w:rsidR="00B65512" w:rsidRPr="00CA378E">
        <w:rPr>
          <w:rFonts w:hint="cs"/>
          <w:rtl/>
          <w:lang w:bidi="ar-EG"/>
        </w:rPr>
        <w:t xml:space="preserve">: </w:t>
      </w:r>
      <w:r w:rsidR="00A67B83" w:rsidRPr="00CA378E">
        <w:rPr>
          <w:rFonts w:hint="cs"/>
          <w:rtl/>
          <w:lang w:bidi="ar-EG"/>
        </w:rPr>
        <w:t>معايير حوكمة وقياس آثار العمل الخيري في القرآن (بعض نماذجها).</w:t>
      </w:r>
      <w:bookmarkEnd w:id="12"/>
    </w:p>
    <w:p w:rsidR="00A67B83" w:rsidRPr="00CA378E" w:rsidRDefault="00A67B83"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تم تعريف الحوكمة على أنها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مجموعة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القوانين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والنظم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والقرارات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تهدف</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تحقيق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الجودة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والتميز</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الأداء</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الاداري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طريق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اختيار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الأساليب</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المناسبة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والفعالة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لتحقيق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خطط</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وأهداف</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عمل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منظم</w:t>
      </w:r>
      <w:r w:rsidRPr="00CA378E">
        <w:rPr>
          <w:rFonts w:ascii="Traditional Arabic" w:hAnsi="Traditional Arabic" w:cs="Traditional Arabic"/>
          <w:sz w:val="32"/>
          <w:szCs w:val="32"/>
          <w:rtl/>
          <w:lang w:bidi="ar-EG"/>
        </w:rPr>
        <w:t xml:space="preserve"> </w:t>
      </w:r>
      <w:r w:rsidRPr="00CA378E">
        <w:rPr>
          <w:rStyle w:val="a4"/>
          <w:rFonts w:ascii="Traditional Arabic" w:hAnsi="Traditional Arabic" w:cs="Traditional Arabic"/>
          <w:sz w:val="32"/>
          <w:szCs w:val="32"/>
          <w:rtl/>
          <w:lang w:bidi="ar-EG"/>
        </w:rPr>
        <w:footnoteReference w:id="38"/>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وتم إعتبارها واحدة من الإكتشافات الحديثة في علوم الإدارة والعمل والتنظيم</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والتي حقق تطبيق مبادئها نتائج إيجابية عملاقة في كل القطاعات التي طرقتها مما جعلها تأخذ</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مكان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الصدارة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الاهتمام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العالمي، لدرجة جعلت المهتمين بالقطاع الخيري ممثلاً في رواده ومديريه في المؤسسات والمنظمات والجمعيات الخيرية الإسلامية يسعون لإدخالها لتحقيق قفزات كبيرة في النتائج المرجوة من هذا القطاع، ولكن ظلت الإشكالية تتمثل في صعوبة تطبيق الأنظمة التي تتحقق من خلالها لعدم وجود إتفاق على معايير دولية أو إقليمية خاصة بها مع صعوبة تطبيق الأنظمة التي تضمن تلك الجودة والمعمول بها في القطاعات الأخرى كالقطاعات الربحية والتجارية مثل نظام الأيزو وتطبيقاته في بعض الأحيان بإعتبارها هي أهم النظم العالمية التي يرجى من تطبيقها تحقيق أهداف الحوكمة، ومع صعوبة إدخال الأنظمة الغربية الأخرى المتخصصة كنظام بيكاسو الإنجليزي الخاص بمؤسسات الخيرية وبرنامج معايير العمل الخيري الكندي أيضاً</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وغيرها</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فإن المؤسسات الخيرية كانت ولازالت بحاجة إلى إيجاد البديل الإسلامي وفق معايير واضحة ومحكمة</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ولا غرابة أن يكون الحل الناجع لهذه الإشكالية في بعض ما أكدت عليه سور وآيات القرآن الكريم</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فمن مظاهر عظمة القرآن وإبهاره أن القرآن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الكريم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دعوة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مطلقة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الإحسان</w:t>
      </w:r>
      <w:r w:rsidR="002F36D4">
        <w:rPr>
          <w:rFonts w:ascii="Traditional Arabic" w:hAnsi="Traditional Arabic" w:cs="Traditional Arabic"/>
          <w:sz w:val="32"/>
          <w:szCs w:val="32"/>
          <w:rtl/>
          <w:lang w:bidi="ar-EG"/>
        </w:rPr>
        <w:t>،</w:t>
      </w:r>
      <w:r w:rsidRPr="00CA378E">
        <w:rPr>
          <w:rFonts w:ascii="Traditional Arabic" w:hAnsi="Traditional Arabic" w:cs="Traditional Arabic" w:hint="cs"/>
          <w:sz w:val="32"/>
          <w:szCs w:val="32"/>
          <w:rtl/>
          <w:lang w:bidi="ar-EG"/>
        </w:rPr>
        <w:t xml:space="preserve"> وما الجودة</w:t>
      </w:r>
      <w:r w:rsidRPr="00CA378E">
        <w:rPr>
          <w:rFonts w:hint="cs"/>
          <w:rtl/>
        </w:rPr>
        <w:t xml:space="preserve"> </w:t>
      </w:r>
      <w:r w:rsidRPr="00CA378E">
        <w:rPr>
          <w:rFonts w:ascii="Traditional Arabic" w:hAnsi="Traditional Arabic" w:cs="Traditional Arabic" w:hint="cs"/>
          <w:sz w:val="32"/>
          <w:szCs w:val="32"/>
          <w:rtl/>
          <w:lang w:bidi="ar-EG"/>
        </w:rPr>
        <w:t>بكل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معايرها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ومبادئها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وقوانينها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وقرارتها بإعتبارها أحد إفرازات الحوكمة إلا مظهراً بسيطاً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مظاهر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الإحسان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التي أشار إليه القرآن الكريم في الكثير من مواطنه،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ونتيجة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نتائجه</w:t>
      </w:r>
      <w:r w:rsidRPr="00CA378E">
        <w:rPr>
          <w:rStyle w:val="a4"/>
          <w:rFonts w:ascii="Traditional Arabic" w:hAnsi="Traditional Arabic" w:cs="Traditional Arabic"/>
          <w:sz w:val="32"/>
          <w:szCs w:val="32"/>
          <w:rtl/>
          <w:lang w:bidi="ar-EG"/>
        </w:rPr>
        <w:footnoteReference w:id="39"/>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وقد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 </w:t>
      </w:r>
      <w:r w:rsidRPr="00CA378E">
        <w:rPr>
          <w:rFonts w:ascii="Traditional Arabic" w:hAnsi="Traditional Arabic" w:cs="Traditional Arabic" w:hint="cs"/>
          <w:sz w:val="32"/>
          <w:szCs w:val="32"/>
          <w:rtl/>
          <w:lang w:bidi="ar-EG"/>
        </w:rPr>
        <w:t>أنه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يضيع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أجر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عمل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وأجاد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وأتقن</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فقال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تعالى</w:t>
      </w:r>
      <w:r w:rsidR="00C05526">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0028678B"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sz w:val="32"/>
          <w:szCs w:val="32"/>
          <w:rtl/>
          <w:lang w:bidi="ar-EG"/>
        </w:rPr>
        <w:t xml:space="preserve"> </w:t>
      </w:r>
      <w:r w:rsidR="00CC5263" w:rsidRPr="00CA378E">
        <w:rPr>
          <w:rFonts w:ascii="Traditional Arabic" w:hAnsi="Traditional Arabic" w:cs="Traditional Arabic" w:hint="cs"/>
          <w:sz w:val="32"/>
          <w:szCs w:val="32"/>
          <w:rtl/>
          <w:lang w:bidi="ar-EG"/>
        </w:rPr>
        <w:t>إِنَّا</w:t>
      </w:r>
      <w:r w:rsidR="00CC5263" w:rsidRPr="00CA378E">
        <w:rPr>
          <w:rFonts w:ascii="Traditional Arabic" w:hAnsi="Traditional Arabic" w:cs="Traditional Arabic"/>
          <w:sz w:val="32"/>
          <w:szCs w:val="32"/>
          <w:rtl/>
          <w:lang w:bidi="ar-EG"/>
        </w:rPr>
        <w:t xml:space="preserve"> </w:t>
      </w:r>
      <w:r w:rsidR="00CC5263" w:rsidRPr="00CA378E">
        <w:rPr>
          <w:rFonts w:ascii="Traditional Arabic" w:hAnsi="Traditional Arabic" w:cs="Traditional Arabic" w:hint="cs"/>
          <w:sz w:val="32"/>
          <w:szCs w:val="32"/>
          <w:rtl/>
          <w:lang w:bidi="ar-EG"/>
        </w:rPr>
        <w:t>لَا</w:t>
      </w:r>
      <w:r w:rsidR="00CC5263" w:rsidRPr="00CA378E">
        <w:rPr>
          <w:rFonts w:ascii="Traditional Arabic" w:hAnsi="Traditional Arabic" w:cs="Traditional Arabic"/>
          <w:sz w:val="32"/>
          <w:szCs w:val="32"/>
          <w:rtl/>
          <w:lang w:bidi="ar-EG"/>
        </w:rPr>
        <w:t xml:space="preserve"> </w:t>
      </w:r>
      <w:r w:rsidR="00CC5263" w:rsidRPr="00CA378E">
        <w:rPr>
          <w:rFonts w:ascii="Traditional Arabic" w:hAnsi="Traditional Arabic" w:cs="Traditional Arabic" w:hint="cs"/>
          <w:sz w:val="32"/>
          <w:szCs w:val="32"/>
          <w:rtl/>
          <w:lang w:bidi="ar-EG"/>
        </w:rPr>
        <w:t>نُضِيعُ</w:t>
      </w:r>
      <w:r w:rsidR="00CC5263" w:rsidRPr="00CA378E">
        <w:rPr>
          <w:rFonts w:ascii="Traditional Arabic" w:hAnsi="Traditional Arabic" w:cs="Traditional Arabic"/>
          <w:sz w:val="32"/>
          <w:szCs w:val="32"/>
          <w:rtl/>
          <w:lang w:bidi="ar-EG"/>
        </w:rPr>
        <w:t xml:space="preserve"> </w:t>
      </w:r>
      <w:r w:rsidR="00CC5263" w:rsidRPr="00CA378E">
        <w:rPr>
          <w:rFonts w:ascii="Traditional Arabic" w:hAnsi="Traditional Arabic" w:cs="Traditional Arabic" w:hint="cs"/>
          <w:sz w:val="32"/>
          <w:szCs w:val="32"/>
          <w:rtl/>
          <w:lang w:bidi="ar-EG"/>
        </w:rPr>
        <w:t>أَجْرَ</w:t>
      </w:r>
      <w:r w:rsidR="00CC5263" w:rsidRPr="00CA378E">
        <w:rPr>
          <w:rFonts w:ascii="Traditional Arabic" w:hAnsi="Traditional Arabic" w:cs="Traditional Arabic"/>
          <w:sz w:val="32"/>
          <w:szCs w:val="32"/>
          <w:rtl/>
          <w:lang w:bidi="ar-EG"/>
        </w:rPr>
        <w:t xml:space="preserve"> </w:t>
      </w:r>
      <w:r w:rsidR="00CC5263" w:rsidRPr="00CA378E">
        <w:rPr>
          <w:rFonts w:ascii="Traditional Arabic" w:hAnsi="Traditional Arabic" w:cs="Traditional Arabic" w:hint="cs"/>
          <w:sz w:val="32"/>
          <w:szCs w:val="32"/>
          <w:rtl/>
          <w:lang w:bidi="ar-EG"/>
        </w:rPr>
        <w:t>مَنْ</w:t>
      </w:r>
      <w:r w:rsidR="00CC5263" w:rsidRPr="00CA378E">
        <w:rPr>
          <w:rFonts w:ascii="Traditional Arabic" w:hAnsi="Traditional Arabic" w:cs="Traditional Arabic"/>
          <w:sz w:val="32"/>
          <w:szCs w:val="32"/>
          <w:rtl/>
          <w:lang w:bidi="ar-EG"/>
        </w:rPr>
        <w:t xml:space="preserve"> </w:t>
      </w:r>
      <w:r w:rsidR="00CC5263" w:rsidRPr="00CA378E">
        <w:rPr>
          <w:rFonts w:ascii="Traditional Arabic" w:hAnsi="Traditional Arabic" w:cs="Traditional Arabic" w:hint="cs"/>
          <w:sz w:val="32"/>
          <w:szCs w:val="32"/>
          <w:rtl/>
          <w:lang w:bidi="ar-EG"/>
        </w:rPr>
        <w:t>أَحْسَنَ</w:t>
      </w:r>
      <w:r w:rsidR="00CC5263" w:rsidRPr="00CA378E">
        <w:rPr>
          <w:rFonts w:ascii="Traditional Arabic" w:hAnsi="Traditional Arabic" w:cs="Traditional Arabic"/>
          <w:sz w:val="32"/>
          <w:szCs w:val="32"/>
          <w:rtl/>
          <w:lang w:bidi="ar-EG"/>
        </w:rPr>
        <w:t xml:space="preserve"> </w:t>
      </w:r>
      <w:r w:rsidR="00CC5263" w:rsidRPr="00CA378E">
        <w:rPr>
          <w:rFonts w:ascii="Traditional Arabic" w:hAnsi="Traditional Arabic" w:cs="Traditional Arabic" w:hint="cs"/>
          <w:sz w:val="32"/>
          <w:szCs w:val="32"/>
          <w:rtl/>
          <w:lang w:bidi="ar-EG"/>
        </w:rPr>
        <w:t>عَمَلًا</w:t>
      </w:r>
      <w:r w:rsidR="00CC5263" w:rsidRPr="00CA378E">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00711D14" w:rsidRPr="00CA378E">
        <w:rPr>
          <w:rFonts w:ascii="Traditional Arabic" w:hAnsi="Traditional Arabic" w:cs="Traditional Arabic" w:hint="cs"/>
          <w:sz w:val="28"/>
          <w:szCs w:val="28"/>
          <w:rtl/>
          <w:lang w:bidi="ar-EG"/>
        </w:rPr>
        <w:t>(ا</w:t>
      </w:r>
      <w:r w:rsidRPr="00CA378E">
        <w:rPr>
          <w:rFonts w:ascii="Traditional Arabic" w:hAnsi="Traditional Arabic" w:cs="Traditional Arabic" w:hint="cs"/>
          <w:sz w:val="28"/>
          <w:szCs w:val="28"/>
          <w:rtl/>
          <w:lang w:bidi="ar-EG"/>
        </w:rPr>
        <w:t>لكهف</w:t>
      </w:r>
      <w:r w:rsidR="00C05526">
        <w:rPr>
          <w:rFonts w:ascii="Traditional Arabic" w:hAnsi="Traditional Arabic" w:cs="Traditional Arabic"/>
          <w:sz w:val="28"/>
          <w:szCs w:val="28"/>
          <w:rtl/>
          <w:lang w:bidi="ar-EG"/>
        </w:rPr>
        <w:t>:</w:t>
      </w:r>
      <w:r w:rsidRPr="00CA378E">
        <w:rPr>
          <w:rFonts w:ascii="Traditional Arabic" w:hAnsi="Traditional Arabic" w:cs="Traditional Arabic"/>
          <w:sz w:val="28"/>
          <w:szCs w:val="28"/>
          <w:rtl/>
          <w:lang w:bidi="ar-EG"/>
        </w:rPr>
        <w:t xml:space="preserve">30 </w:t>
      </w:r>
      <w:r w:rsidR="00711D14" w:rsidRPr="00CA378E">
        <w:rPr>
          <w:rFonts w:ascii="Traditional Arabic" w:hAnsi="Traditional Arabic" w:cs="Traditional Arabic" w:hint="cs"/>
          <w:sz w:val="28"/>
          <w:szCs w:val="28"/>
          <w:rtl/>
          <w:lang w:bidi="ar-EG"/>
        </w:rPr>
        <w:t>)</w:t>
      </w:r>
      <w:r w:rsidR="002F36D4">
        <w:rPr>
          <w:rFonts w:ascii="Traditional Arabic" w:hAnsi="Traditional Arabic" w:cs="Traditional Arabic"/>
          <w:sz w:val="28"/>
          <w:szCs w:val="28"/>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وقال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مخاطباً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الجماعة</w:t>
      </w:r>
      <w:r w:rsidR="00C05526">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0028678B" w:rsidRPr="00CA378E">
        <w:rPr>
          <w:rFonts w:ascii="Traditional Arabic" w:eastAsia="Calibri" w:hAnsi="Traditional Arabic" w:cs="Traditional Arabic"/>
          <w:b/>
          <w:bCs/>
          <w:sz w:val="32"/>
          <w:szCs w:val="32"/>
          <w:rtl/>
          <w:lang w:bidi="ar-EG"/>
        </w:rPr>
        <w:t>﴿</w:t>
      </w:r>
      <w:r w:rsidR="0028678B" w:rsidRPr="00CA378E">
        <w:rPr>
          <w:rFonts w:ascii="Traditional Arabic" w:hAnsi="Traditional Arabic" w:cs="Traditional Arabic"/>
          <w:sz w:val="32"/>
          <w:szCs w:val="32"/>
          <w:rtl/>
          <w:lang w:bidi="ar-EG"/>
        </w:rPr>
        <w:t xml:space="preserve"> </w:t>
      </w:r>
      <w:r w:rsidR="00CC5263" w:rsidRPr="00CA378E">
        <w:rPr>
          <w:rFonts w:ascii="Traditional Arabic" w:hAnsi="Traditional Arabic" w:cs="Traditional Arabic" w:hint="cs"/>
          <w:sz w:val="32"/>
          <w:szCs w:val="32"/>
          <w:rtl/>
          <w:lang w:bidi="ar-EG"/>
        </w:rPr>
        <w:t>وَأَحْسِنُوا</w:t>
      </w:r>
      <w:r w:rsidR="00CC5263" w:rsidRPr="00CA378E">
        <w:rPr>
          <w:rFonts w:ascii="Traditional Arabic" w:hAnsi="Traditional Arabic" w:cs="Traditional Arabic"/>
          <w:sz w:val="32"/>
          <w:szCs w:val="32"/>
          <w:rtl/>
          <w:lang w:bidi="ar-EG"/>
        </w:rPr>
        <w:t xml:space="preserve"> </w:t>
      </w:r>
      <w:r w:rsidR="00CC5263" w:rsidRPr="00CA378E">
        <w:rPr>
          <w:rFonts w:ascii="Traditional Arabic" w:hAnsi="Traditional Arabic" w:cs="Traditional Arabic" w:hint="cs"/>
          <w:sz w:val="32"/>
          <w:szCs w:val="32"/>
          <w:rtl/>
          <w:lang w:bidi="ar-EG"/>
        </w:rPr>
        <w:t>إِنَّ</w:t>
      </w:r>
      <w:r w:rsidR="00CC5263" w:rsidRPr="00CA378E">
        <w:rPr>
          <w:rFonts w:ascii="Traditional Arabic" w:hAnsi="Traditional Arabic" w:cs="Traditional Arabic"/>
          <w:sz w:val="32"/>
          <w:szCs w:val="32"/>
          <w:rtl/>
          <w:lang w:bidi="ar-EG"/>
        </w:rPr>
        <w:t xml:space="preserve"> </w:t>
      </w:r>
      <w:r w:rsidR="00CC5263" w:rsidRPr="00CA378E">
        <w:rPr>
          <w:rFonts w:ascii="Traditional Arabic" w:hAnsi="Traditional Arabic" w:cs="Traditional Arabic" w:hint="cs"/>
          <w:sz w:val="32"/>
          <w:szCs w:val="32"/>
          <w:rtl/>
          <w:lang w:bidi="ar-EG"/>
        </w:rPr>
        <w:t>اللَّهَ</w:t>
      </w:r>
      <w:r w:rsidR="00CC5263" w:rsidRPr="00CA378E">
        <w:rPr>
          <w:rFonts w:ascii="Traditional Arabic" w:hAnsi="Traditional Arabic" w:cs="Traditional Arabic"/>
          <w:sz w:val="32"/>
          <w:szCs w:val="32"/>
          <w:rtl/>
          <w:lang w:bidi="ar-EG"/>
        </w:rPr>
        <w:t xml:space="preserve"> </w:t>
      </w:r>
      <w:r w:rsidR="00CC5263" w:rsidRPr="00CA378E">
        <w:rPr>
          <w:rFonts w:ascii="Traditional Arabic" w:hAnsi="Traditional Arabic" w:cs="Traditional Arabic" w:hint="cs"/>
          <w:sz w:val="32"/>
          <w:szCs w:val="32"/>
          <w:rtl/>
          <w:lang w:bidi="ar-EG"/>
        </w:rPr>
        <w:t>يُحِبُّ</w:t>
      </w:r>
      <w:r w:rsidR="00CC5263" w:rsidRPr="00CA378E">
        <w:rPr>
          <w:rFonts w:ascii="Traditional Arabic" w:hAnsi="Traditional Arabic" w:cs="Traditional Arabic"/>
          <w:sz w:val="32"/>
          <w:szCs w:val="32"/>
          <w:rtl/>
          <w:lang w:bidi="ar-EG"/>
        </w:rPr>
        <w:t xml:space="preserve"> </w:t>
      </w:r>
      <w:r w:rsidR="00CC5263" w:rsidRPr="00CA378E">
        <w:rPr>
          <w:rFonts w:ascii="Traditional Arabic" w:hAnsi="Traditional Arabic" w:cs="Traditional Arabic" w:hint="cs"/>
          <w:sz w:val="32"/>
          <w:szCs w:val="32"/>
          <w:rtl/>
          <w:lang w:bidi="ar-EG"/>
        </w:rPr>
        <w:t>الْمُحْسِنِينَ</w:t>
      </w:r>
      <w:r w:rsidR="00CC5263" w:rsidRPr="00CA378E">
        <w:rPr>
          <w:rFonts w:ascii="Traditional Arabic" w:hAnsi="Traditional Arabic" w:cs="Traditional Arabic"/>
          <w:sz w:val="32"/>
          <w:szCs w:val="32"/>
          <w:rtl/>
          <w:lang w:bidi="ar-EG"/>
        </w:rPr>
        <w:t xml:space="preserve"> </w:t>
      </w:r>
      <w:r w:rsidR="00711D14" w:rsidRPr="00CA378E">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00711D14" w:rsidRPr="00CA378E">
        <w:rPr>
          <w:rFonts w:ascii="Traditional Arabic" w:hAnsi="Traditional Arabic" w:cs="Traditional Arabic" w:hint="cs"/>
          <w:sz w:val="28"/>
          <w:szCs w:val="28"/>
          <w:rtl/>
          <w:lang w:bidi="ar-EG"/>
        </w:rPr>
        <w:t>(</w:t>
      </w:r>
      <w:r w:rsidRPr="00CA378E">
        <w:rPr>
          <w:rFonts w:ascii="Traditional Arabic" w:hAnsi="Traditional Arabic" w:cs="Traditional Arabic"/>
          <w:sz w:val="28"/>
          <w:szCs w:val="28"/>
          <w:rtl/>
          <w:lang w:bidi="ar-EG"/>
        </w:rPr>
        <w:t xml:space="preserve"> </w:t>
      </w:r>
      <w:r w:rsidRPr="00CA378E">
        <w:rPr>
          <w:rFonts w:ascii="Traditional Arabic" w:hAnsi="Traditional Arabic" w:cs="Traditional Arabic" w:hint="cs"/>
          <w:sz w:val="28"/>
          <w:szCs w:val="28"/>
          <w:rtl/>
          <w:lang w:bidi="ar-EG"/>
        </w:rPr>
        <w:t>البقرة</w:t>
      </w:r>
      <w:r w:rsidR="00C05526">
        <w:rPr>
          <w:rFonts w:ascii="Traditional Arabic" w:hAnsi="Traditional Arabic" w:cs="Traditional Arabic"/>
          <w:sz w:val="28"/>
          <w:szCs w:val="28"/>
          <w:rtl/>
          <w:lang w:bidi="ar-EG"/>
        </w:rPr>
        <w:t>:</w:t>
      </w:r>
      <w:r w:rsidRPr="00CA378E">
        <w:rPr>
          <w:rFonts w:ascii="Traditional Arabic" w:hAnsi="Traditional Arabic" w:cs="Traditional Arabic"/>
          <w:sz w:val="28"/>
          <w:szCs w:val="28"/>
          <w:rtl/>
          <w:lang w:bidi="ar-EG"/>
        </w:rPr>
        <w:t xml:space="preserve"> 195</w:t>
      </w:r>
      <w:r w:rsidR="00711D14" w:rsidRPr="00CA378E">
        <w:rPr>
          <w:rFonts w:ascii="Traditional Arabic" w:hAnsi="Traditional Arabic" w:cs="Traditional Arabic" w:hint="cs"/>
          <w:sz w:val="28"/>
          <w:szCs w:val="28"/>
          <w:rtl/>
          <w:lang w:bidi="ar-EG"/>
        </w:rPr>
        <w:t>)</w:t>
      </w:r>
      <w:r w:rsidRPr="00CA378E">
        <w:rPr>
          <w:rFonts w:ascii="Traditional Arabic" w:hAnsi="Traditional Arabic" w:cs="Traditional Arabic"/>
          <w:sz w:val="28"/>
          <w:szCs w:val="28"/>
          <w:rtl/>
          <w:lang w:bidi="ar-EG"/>
        </w:rPr>
        <w:t xml:space="preserve"> </w:t>
      </w:r>
      <w:r w:rsidRPr="00CA378E">
        <w:rPr>
          <w:rFonts w:ascii="Traditional Arabic" w:hAnsi="Traditional Arabic" w:cs="Traditional Arabic" w:hint="cs"/>
          <w:sz w:val="32"/>
          <w:szCs w:val="32"/>
          <w:rtl/>
          <w:lang w:bidi="ar-EG"/>
        </w:rPr>
        <w:t>والإحسان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هنا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يخلو</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أمرين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الأول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فهو</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التوجه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بالعمل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لله</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والثاني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هو</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استعمال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أعلى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درجات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المهارة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والإتقان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فيه</w:t>
      </w:r>
      <w:r w:rsidRPr="00CA378E">
        <w:rPr>
          <w:rFonts w:ascii="Traditional Arabic" w:hAnsi="Traditional Arabic" w:cs="Traditional Arabic"/>
          <w:sz w:val="32"/>
          <w:szCs w:val="32"/>
          <w:rtl/>
          <w:lang w:bidi="ar-EG"/>
        </w:rPr>
        <w:t>.</w:t>
      </w:r>
      <w:r w:rsidR="002F36D4">
        <w:rPr>
          <w:rFonts w:ascii="Traditional Arabic" w:hAnsi="Traditional Arabic" w:cs="Traditional Arabic" w:hint="cs"/>
          <w:sz w:val="32"/>
          <w:szCs w:val="32"/>
          <w:rtl/>
          <w:lang w:bidi="ar-EG"/>
        </w:rPr>
        <w:t>.</w:t>
      </w:r>
    </w:p>
    <w:p w:rsidR="00C15EF4" w:rsidRDefault="00C15EF4">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A67B83" w:rsidRPr="00CA378E" w:rsidRDefault="00A67B83"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lastRenderedPageBreak/>
        <w:t>ولم يتوقف الكتاب عند ذلك إذ أن واحدة من مظاهر عظمته أن ضم بين دفتيه الطاهرتين الكثير مما يمكن إعتباره معايير لضمان جودة العمل الخيري بالتحديد</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والقواعد الرئيسية للحوكمة وقياس آثاره ومن هذه المعايير على - سبيل المثال - ما يلي</w:t>
      </w:r>
      <w:r w:rsidR="00C05526">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w:t>
      </w:r>
    </w:p>
    <w:p w:rsidR="00A67B83" w:rsidRPr="00CA378E" w:rsidRDefault="00A67B83" w:rsidP="00C05526">
      <w:pPr>
        <w:pStyle w:val="a5"/>
        <w:numPr>
          <w:ilvl w:val="0"/>
          <w:numId w:val="2"/>
        </w:numPr>
        <w:jc w:val="both"/>
        <w:rPr>
          <w:rFonts w:ascii="Traditional Arabic" w:hAnsi="Traditional Arabic" w:cs="Traditional Arabic"/>
          <w:b/>
          <w:bCs/>
          <w:sz w:val="32"/>
          <w:szCs w:val="32"/>
          <w:lang w:bidi="ar-EG"/>
        </w:rPr>
      </w:pPr>
      <w:r w:rsidRPr="00CA378E">
        <w:rPr>
          <w:rFonts w:ascii="Traditional Arabic" w:hAnsi="Traditional Arabic" w:cs="Traditional Arabic" w:hint="cs"/>
          <w:b/>
          <w:bCs/>
          <w:sz w:val="32"/>
          <w:szCs w:val="32"/>
          <w:rtl/>
          <w:lang w:bidi="ar-EG"/>
        </w:rPr>
        <w:t>المسارعة والإنجاز مع إختصار الوقت</w:t>
      </w:r>
      <w:r w:rsidR="002F36D4">
        <w:rPr>
          <w:rFonts w:ascii="Traditional Arabic" w:hAnsi="Traditional Arabic" w:cs="Traditional Arabic" w:hint="cs"/>
          <w:b/>
          <w:bCs/>
          <w:sz w:val="32"/>
          <w:szCs w:val="32"/>
          <w:rtl/>
          <w:lang w:bidi="ar-EG"/>
        </w:rPr>
        <w:t>.</w:t>
      </w:r>
    </w:p>
    <w:p w:rsidR="00A67B83" w:rsidRPr="00CA378E" w:rsidRDefault="00A67B83" w:rsidP="00C05526">
      <w:pPr>
        <w:ind w:left="360"/>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في غالب الأحيان فإن هناك ضرورات تتطلب من أهل الخير وأربابه المسارعة والإنجاز عند التدخل الخيري والإنساني لا سيما في أوقات الأزمات والكوارث</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ولكن عكس ذلك فإن المسارعة والتسابق نحو كل خير وفضيلة هي إختيار قرآني حتى في غير أوقات الطواريء</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وهي واحدة من أسباب عظمة القرآن الكريم في هذا الجانب والأدلة على ذلك كثيرة ومنها قوله تعالى</w:t>
      </w:r>
      <w:r w:rsidRPr="00CA378E">
        <w:rPr>
          <w:rFonts w:hint="cs"/>
          <w:rtl/>
        </w:rPr>
        <w:t xml:space="preserve"> </w:t>
      </w:r>
      <w:r w:rsidRPr="00CA378E">
        <w:rPr>
          <w:rFonts w:ascii="Traditional Arabic" w:hAnsi="Traditional Arabic" w:cs="Traditional Arabic" w:hint="cs"/>
          <w:sz w:val="32"/>
          <w:szCs w:val="32"/>
          <w:rtl/>
        </w:rPr>
        <w:t>"</w:t>
      </w:r>
      <w:r w:rsidRPr="00CA378E">
        <w:rPr>
          <w:rFonts w:ascii="Traditional Arabic" w:hAnsi="Traditional Arabic" w:cs="Traditional Arabic" w:hint="cs"/>
          <w:sz w:val="32"/>
          <w:szCs w:val="32"/>
          <w:rtl/>
          <w:lang w:bidi="ar-EG"/>
        </w:rPr>
        <w:t>اسْتَبِقُوا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الْخَيْرَاتِ</w:t>
      </w:r>
      <w:r w:rsidR="00711D14" w:rsidRPr="00CA378E">
        <w:rPr>
          <w:rFonts w:ascii="Traditional Arabic" w:hAnsi="Traditional Arabic" w:cs="Traditional Arabic"/>
          <w:sz w:val="32"/>
          <w:szCs w:val="32"/>
          <w:rtl/>
          <w:lang w:bidi="ar-EG"/>
        </w:rPr>
        <w:t>﴾</w:t>
      </w:r>
      <w:r w:rsidR="00711D14" w:rsidRPr="00CA378E">
        <w:rPr>
          <w:rFonts w:ascii="Traditional Arabic" w:hAnsi="Traditional Arabic" w:cs="Traditional Arabic" w:hint="cs"/>
          <w:sz w:val="32"/>
          <w:szCs w:val="32"/>
          <w:rtl/>
          <w:lang w:bidi="ar-EG"/>
        </w:rPr>
        <w:t xml:space="preserve"> </w:t>
      </w:r>
      <w:r w:rsidR="00711D14"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البقرة</w:t>
      </w:r>
      <w:r w:rsidRPr="00CA378E">
        <w:rPr>
          <w:rFonts w:ascii="Traditional Arabic" w:hAnsi="Traditional Arabic" w:cs="Traditional Arabic"/>
          <w:sz w:val="28"/>
          <w:szCs w:val="28"/>
          <w:rtl/>
          <w:lang w:bidi="ar-EG"/>
        </w:rPr>
        <w:t>: 148</w:t>
      </w:r>
      <w:r w:rsidR="00711D14" w:rsidRPr="00CA378E">
        <w:rPr>
          <w:rFonts w:ascii="Traditional Arabic" w:hAnsi="Traditional Arabic" w:cs="Traditional Arabic" w:hint="cs"/>
          <w:sz w:val="28"/>
          <w:szCs w:val="28"/>
          <w:rtl/>
          <w:lang w:bidi="ar-EG"/>
        </w:rPr>
        <w:t>)</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وقوله تعالى </w:t>
      </w:r>
      <w:r w:rsidR="0028678B" w:rsidRPr="00CA378E">
        <w:rPr>
          <w:rFonts w:ascii="Traditional Arabic" w:eastAsia="Calibri" w:hAnsi="Traditional Arabic" w:cs="Traditional Arabic"/>
          <w:b/>
          <w:bCs/>
          <w:sz w:val="32"/>
          <w:szCs w:val="32"/>
          <w:rtl/>
          <w:lang w:bidi="ar-EG"/>
        </w:rPr>
        <w:t>﴿</w:t>
      </w:r>
      <w:r w:rsidRPr="00CA378E">
        <w:rPr>
          <w:rFonts w:hint="cs"/>
          <w:rtl/>
        </w:rPr>
        <w:t xml:space="preserve"> </w:t>
      </w:r>
      <w:r w:rsidRPr="00CA378E">
        <w:rPr>
          <w:rFonts w:ascii="Traditional Arabic" w:hAnsi="Traditional Arabic" w:cs="Traditional Arabic" w:hint="cs"/>
          <w:sz w:val="32"/>
          <w:szCs w:val="32"/>
          <w:rtl/>
          <w:lang w:bidi="ar-EG"/>
        </w:rPr>
        <w:t>أُولئِكَ</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يُسارِعُونَ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سابِقُونَ</w:t>
      </w:r>
      <w:r w:rsidR="00711D14" w:rsidRPr="00CA378E">
        <w:rPr>
          <w:rFonts w:ascii="Traditional Arabic" w:hAnsi="Traditional Arabic" w:cs="Traditional Arabic"/>
          <w:sz w:val="32"/>
          <w:szCs w:val="32"/>
          <w:rtl/>
          <w:lang w:bidi="ar-EG"/>
        </w:rPr>
        <w:t>﴾</w:t>
      </w:r>
      <w:r w:rsidRPr="00CA378E">
        <w:rPr>
          <w:rFonts w:ascii="Traditional Arabic" w:hAnsi="Traditional Arabic" w:cs="Traditional Arabic" w:hint="cs"/>
          <w:sz w:val="32"/>
          <w:szCs w:val="32"/>
          <w:rtl/>
          <w:lang w:bidi="ar-EG"/>
        </w:rPr>
        <w:t xml:space="preserve"> </w:t>
      </w:r>
      <w:r w:rsidR="00711D14"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المؤمنون</w:t>
      </w:r>
      <w:r w:rsidRPr="00CA378E">
        <w:rPr>
          <w:rFonts w:ascii="Traditional Arabic" w:hAnsi="Traditional Arabic" w:cs="Traditional Arabic"/>
          <w:sz w:val="28"/>
          <w:szCs w:val="28"/>
          <w:rtl/>
          <w:lang w:bidi="ar-EG"/>
        </w:rPr>
        <w:t>: 61</w:t>
      </w:r>
      <w:r w:rsidR="00711D14" w:rsidRPr="00CA378E">
        <w:rPr>
          <w:rFonts w:ascii="Traditional Arabic" w:hAnsi="Traditional Arabic" w:cs="Traditional Arabic" w:hint="cs"/>
          <w:sz w:val="28"/>
          <w:szCs w:val="28"/>
          <w:rtl/>
          <w:lang w:bidi="ar-EG"/>
        </w:rPr>
        <w:t>)</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ومن ثم فإن السرعة والإنجاز يمكن إعتمادها كمعيار من معايير حوكمة وقياس جودة العمل الخيري</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إذ أنه عند الإمعان في الآيات السابقة والتعرف على مقاصدها وجد أن عامل الوقت له إعتبارات متعددة منها</w:t>
      </w:r>
      <w:r w:rsidR="00C05526">
        <w:rPr>
          <w:rFonts w:ascii="Traditional Arabic" w:hAnsi="Traditional Arabic" w:cs="Traditional Arabic" w:hint="cs"/>
          <w:sz w:val="32"/>
          <w:szCs w:val="32"/>
          <w:rtl/>
          <w:lang w:bidi="ar-EG"/>
        </w:rPr>
        <w:t>:</w:t>
      </w:r>
    </w:p>
    <w:p w:rsidR="00A67B83" w:rsidRPr="00CA378E" w:rsidRDefault="00A67B83" w:rsidP="00C05526">
      <w:pPr>
        <w:pStyle w:val="a5"/>
        <w:numPr>
          <w:ilvl w:val="0"/>
          <w:numId w:val="3"/>
        </w:numPr>
        <w:jc w:val="both"/>
        <w:rPr>
          <w:rFonts w:ascii="Traditional Arabic" w:hAnsi="Traditional Arabic" w:cs="Traditional Arabic"/>
          <w:b/>
          <w:bCs/>
          <w:sz w:val="32"/>
          <w:szCs w:val="32"/>
          <w:rtl/>
          <w:lang w:bidi="ar-EG"/>
        </w:rPr>
      </w:pPr>
      <w:r w:rsidRPr="00CA378E">
        <w:rPr>
          <w:rFonts w:ascii="Traditional Arabic" w:hAnsi="Traditional Arabic" w:cs="Traditional Arabic" w:hint="cs"/>
          <w:b/>
          <w:bCs/>
          <w:sz w:val="32"/>
          <w:szCs w:val="32"/>
          <w:rtl/>
          <w:lang w:bidi="ar-EG"/>
        </w:rPr>
        <w:t>إعتبارت إنسانية:</w:t>
      </w:r>
    </w:p>
    <w:p w:rsidR="00A67B83" w:rsidRPr="00CA378E" w:rsidRDefault="00A67B83" w:rsidP="00C05526">
      <w:pPr>
        <w:ind w:left="360"/>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 xml:space="preserve"> فالمستفيد من العمل الخيري غالباً ما يكون المحتاج أو المستفيد في موضع إنساني قد يسلمه إلى الهلاك إن لم يكن هناك مسارعة وسباق نحو قضاء حاجته ووقف أزماته ومعاناته</w:t>
      </w:r>
      <w:r w:rsidR="002F36D4">
        <w:rPr>
          <w:rFonts w:ascii="Traditional Arabic" w:hAnsi="Traditional Arabic" w:cs="Traditional Arabic" w:hint="cs"/>
          <w:sz w:val="32"/>
          <w:szCs w:val="32"/>
          <w:rtl/>
          <w:lang w:bidi="ar-EG"/>
        </w:rPr>
        <w:t>.</w:t>
      </w:r>
    </w:p>
    <w:p w:rsidR="00A67B83" w:rsidRPr="00CA378E" w:rsidRDefault="00A67B83" w:rsidP="00C05526">
      <w:pPr>
        <w:ind w:left="360"/>
        <w:jc w:val="both"/>
        <w:rPr>
          <w:rFonts w:ascii="Traditional Arabic" w:hAnsi="Traditional Arabic" w:cs="Traditional Arabic"/>
          <w:b/>
          <w:bCs/>
          <w:sz w:val="32"/>
          <w:szCs w:val="32"/>
          <w:rtl/>
          <w:lang w:bidi="ar-EG"/>
        </w:rPr>
      </w:pPr>
      <w:r w:rsidRPr="00CA378E">
        <w:rPr>
          <w:rFonts w:ascii="Traditional Arabic" w:hAnsi="Traditional Arabic" w:cs="Traditional Arabic" w:hint="cs"/>
          <w:b/>
          <w:bCs/>
          <w:sz w:val="32"/>
          <w:szCs w:val="32"/>
          <w:rtl/>
          <w:lang w:bidi="ar-EG"/>
        </w:rPr>
        <w:t xml:space="preserve"> - إعتبارات نفسية</w:t>
      </w:r>
      <w:r w:rsidR="00C05526">
        <w:rPr>
          <w:rFonts w:ascii="Traditional Arabic" w:hAnsi="Traditional Arabic" w:cs="Traditional Arabic" w:hint="cs"/>
          <w:b/>
          <w:bCs/>
          <w:sz w:val="32"/>
          <w:szCs w:val="32"/>
          <w:rtl/>
          <w:lang w:bidi="ar-EG"/>
        </w:rPr>
        <w:t>:</w:t>
      </w:r>
    </w:p>
    <w:p w:rsidR="00A67B83" w:rsidRPr="00CA378E" w:rsidRDefault="00A67B83" w:rsidP="00C05526">
      <w:pPr>
        <w:ind w:left="360"/>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 xml:space="preserve"> إذ أن نفس المانح التي ترجيء وتسوف فإنها مع الوقت قد تكسل أو تعجز فلا تقوم بواجبها نحو المحتاجين والفقراء لا سيما إن توافرت الأسباب المادية التي تعينها وتدفعها للتدخل الفوري ولذلك قال تعالى </w:t>
      </w:r>
      <w:r w:rsidR="0028678B" w:rsidRPr="00CA378E">
        <w:rPr>
          <w:rFonts w:ascii="Traditional Arabic" w:eastAsia="Calibri" w:hAnsi="Traditional Arabic" w:cs="Traditional Arabic"/>
          <w:b/>
          <w:bCs/>
          <w:sz w:val="32"/>
          <w:szCs w:val="32"/>
          <w:rtl/>
          <w:lang w:bidi="ar-EG"/>
        </w:rPr>
        <w:t>﴿</w:t>
      </w:r>
      <w:r w:rsidRPr="00CA378E">
        <w:rPr>
          <w:rFonts w:hint="cs"/>
          <w:rtl/>
        </w:rPr>
        <w:t xml:space="preserve"> </w:t>
      </w:r>
      <w:r w:rsidRPr="00CA378E">
        <w:rPr>
          <w:rFonts w:ascii="Traditional Arabic" w:hAnsi="Traditional Arabic" w:cs="Traditional Arabic" w:hint="cs"/>
          <w:sz w:val="32"/>
          <w:szCs w:val="32"/>
          <w:rtl/>
          <w:lang w:bidi="ar-EG"/>
        </w:rPr>
        <w:t>وَآتُوا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حَقَّهُ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يَوْمَ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 xml:space="preserve">حَصادِهِ </w:t>
      </w:r>
      <w:r w:rsidR="00711D14" w:rsidRPr="00CA378E">
        <w:rPr>
          <w:rFonts w:ascii="Traditional Arabic" w:hAnsi="Traditional Arabic" w:cs="Traditional Arabic"/>
          <w:sz w:val="32"/>
          <w:szCs w:val="32"/>
          <w:rtl/>
          <w:lang w:bidi="ar-EG"/>
        </w:rPr>
        <w:t>﴾</w:t>
      </w:r>
      <w:r w:rsidRPr="00CA378E">
        <w:rPr>
          <w:rFonts w:hint="cs"/>
          <w:sz w:val="20"/>
          <w:szCs w:val="20"/>
          <w:rtl/>
        </w:rPr>
        <w:t xml:space="preserve"> </w:t>
      </w:r>
      <w:r w:rsidR="00711D14" w:rsidRPr="00CA378E">
        <w:rPr>
          <w:rFonts w:ascii="Traditional Arabic" w:hAnsi="Traditional Arabic" w:cs="Traditional Arabic" w:hint="cs"/>
          <w:sz w:val="28"/>
          <w:szCs w:val="28"/>
          <w:rtl/>
          <w:lang w:bidi="ar-EG"/>
        </w:rPr>
        <w:t>(سورة</w:t>
      </w:r>
      <w:r w:rsidR="00711D14" w:rsidRPr="00CA378E">
        <w:rPr>
          <w:rFonts w:ascii="Traditional Arabic" w:hAnsi="Traditional Arabic" w:cs="Traditional Arabic"/>
          <w:sz w:val="28"/>
          <w:szCs w:val="28"/>
          <w:rtl/>
          <w:lang w:bidi="ar-EG"/>
        </w:rPr>
        <w:t xml:space="preserve"> </w:t>
      </w:r>
      <w:r w:rsidR="00711D14" w:rsidRPr="00CA378E">
        <w:rPr>
          <w:rFonts w:ascii="Traditional Arabic" w:hAnsi="Traditional Arabic" w:cs="Traditional Arabic" w:hint="cs"/>
          <w:sz w:val="28"/>
          <w:szCs w:val="28"/>
          <w:rtl/>
          <w:lang w:bidi="ar-EG"/>
        </w:rPr>
        <w:t>الأنعام</w:t>
      </w:r>
      <w:r w:rsidR="00711D14" w:rsidRPr="00CA378E">
        <w:rPr>
          <w:rFonts w:ascii="Traditional Arabic" w:hAnsi="Traditional Arabic" w:cs="Traditional Arabic"/>
          <w:sz w:val="28"/>
          <w:szCs w:val="28"/>
          <w:rtl/>
          <w:lang w:bidi="ar-EG"/>
        </w:rPr>
        <w:t xml:space="preserve"> - </w:t>
      </w:r>
      <w:r w:rsidR="00711D14" w:rsidRPr="00CA378E">
        <w:rPr>
          <w:rFonts w:ascii="Traditional Arabic" w:hAnsi="Traditional Arabic" w:cs="Traditional Arabic" w:hint="cs"/>
          <w:sz w:val="28"/>
          <w:szCs w:val="28"/>
          <w:rtl/>
          <w:lang w:bidi="ar-EG"/>
        </w:rPr>
        <w:t>الآية</w:t>
      </w:r>
      <w:r w:rsidR="00711D14" w:rsidRPr="00CA378E">
        <w:rPr>
          <w:rFonts w:ascii="Traditional Arabic" w:hAnsi="Traditional Arabic" w:cs="Traditional Arabic"/>
          <w:sz w:val="28"/>
          <w:szCs w:val="28"/>
          <w:rtl/>
          <w:lang w:bidi="ar-EG"/>
        </w:rPr>
        <w:t xml:space="preserve"> 141</w:t>
      </w:r>
      <w:r w:rsidR="00711D14" w:rsidRPr="00CA378E">
        <w:rPr>
          <w:rFonts w:ascii="Traditional Arabic" w:hAnsi="Traditional Arabic" w:cs="Traditional Arabic" w:hint="cs"/>
          <w:sz w:val="28"/>
          <w:szCs w:val="28"/>
          <w:rtl/>
          <w:lang w:bidi="ar-EG"/>
        </w:rPr>
        <w:t>).</w:t>
      </w:r>
    </w:p>
    <w:p w:rsidR="00A67B83" w:rsidRPr="00CA378E" w:rsidRDefault="00A67B83" w:rsidP="00C05526">
      <w:pPr>
        <w:pStyle w:val="a5"/>
        <w:numPr>
          <w:ilvl w:val="0"/>
          <w:numId w:val="3"/>
        </w:numPr>
        <w:jc w:val="both"/>
        <w:rPr>
          <w:rFonts w:ascii="Traditional Arabic" w:hAnsi="Traditional Arabic" w:cs="Traditional Arabic"/>
          <w:b/>
          <w:bCs/>
          <w:sz w:val="32"/>
          <w:szCs w:val="32"/>
          <w:lang w:bidi="ar-EG"/>
        </w:rPr>
      </w:pPr>
      <w:r w:rsidRPr="00CA378E">
        <w:rPr>
          <w:rFonts w:ascii="Traditional Arabic" w:hAnsi="Traditional Arabic" w:cs="Traditional Arabic" w:hint="cs"/>
          <w:b/>
          <w:bCs/>
          <w:sz w:val="32"/>
          <w:szCs w:val="32"/>
          <w:rtl/>
          <w:lang w:bidi="ar-EG"/>
        </w:rPr>
        <w:t>إعتبارات عقدية</w:t>
      </w:r>
      <w:r w:rsidR="00C05526">
        <w:rPr>
          <w:rFonts w:ascii="Traditional Arabic" w:hAnsi="Traditional Arabic" w:cs="Traditional Arabic" w:hint="cs"/>
          <w:b/>
          <w:bCs/>
          <w:sz w:val="32"/>
          <w:szCs w:val="32"/>
          <w:rtl/>
          <w:lang w:bidi="ar-EG"/>
        </w:rPr>
        <w:t>:</w:t>
      </w:r>
    </w:p>
    <w:p w:rsidR="00A67B83" w:rsidRPr="00CA378E" w:rsidRDefault="00A67B83" w:rsidP="00C05526">
      <w:pPr>
        <w:ind w:left="360"/>
        <w:jc w:val="both"/>
        <w:rPr>
          <w:rFonts w:ascii="Traditional Arabic" w:hAnsi="Traditional Arabic" w:cs="Traditional Arabic"/>
          <w:sz w:val="32"/>
          <w:szCs w:val="32"/>
          <w:lang w:bidi="ar-EG"/>
        </w:rPr>
      </w:pPr>
      <w:r w:rsidRPr="00CA378E">
        <w:rPr>
          <w:rFonts w:ascii="Traditional Arabic" w:hAnsi="Traditional Arabic" w:cs="Traditional Arabic" w:hint="cs"/>
          <w:sz w:val="32"/>
          <w:szCs w:val="32"/>
          <w:rtl/>
          <w:lang w:bidi="ar-EG"/>
        </w:rPr>
        <w:t>المبادرة نحو كل خير وفضيلة والإقبال نحو كل بر هي ثقافة قرآنية وجزء من عقدة المسلم يؤصلها القرآن الكريم وتدعو الآيات لغرسها في النفوس المؤمنة</w:t>
      </w:r>
      <w:r w:rsidR="002F36D4">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 xml:space="preserve">فقال تعالى </w:t>
      </w:r>
      <w:r w:rsidR="0028678B" w:rsidRPr="00CA378E">
        <w:rPr>
          <w:rFonts w:ascii="Traditional Arabic" w:eastAsia="Calibri" w:hAnsi="Traditional Arabic" w:cs="Traditional Arabic"/>
          <w:b/>
          <w:bCs/>
          <w:sz w:val="32"/>
          <w:szCs w:val="32"/>
          <w:rtl/>
          <w:lang w:bidi="ar-EG"/>
        </w:rPr>
        <w:t>﴿</w:t>
      </w:r>
      <w:r w:rsidRPr="00CA378E">
        <w:rPr>
          <w:rFonts w:hint="cs"/>
          <w:rtl/>
        </w:rPr>
        <w:t xml:space="preserve"> </w:t>
      </w:r>
      <w:r w:rsidRPr="00CA378E">
        <w:rPr>
          <w:rFonts w:ascii="Traditional Arabic" w:hAnsi="Traditional Arabic" w:cs="Traditional Arabic" w:hint="cs"/>
          <w:sz w:val="32"/>
          <w:szCs w:val="32"/>
          <w:rtl/>
          <w:lang w:bidi="ar-EG"/>
        </w:rPr>
        <w:t>وَما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لَكُمْ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أَلَّا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تُنْفِقُوا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سَبِيلِ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مِيراثُ</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السَّماواتِ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وَالْأَرْضِ</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يَسْتَوِي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مِنْكُمْ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أَنْفَقَ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قَبْلِ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الْفَتْحِ</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وَقاتَلَ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أُولئِكَ</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أَعْظَمُ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دَرَجَةً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الَّذِينَ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أَنْفَقُوا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بَعْدُ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وَقاتَلُوا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وَكُلًّا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وَعَدَ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الْحُسْنى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تَعْمَلُونَ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خَبِيرٌ</w:t>
      </w:r>
      <w:r w:rsidR="00711D14" w:rsidRPr="00CA378E">
        <w:rPr>
          <w:rFonts w:ascii="Traditional Arabic" w:hAnsi="Traditional Arabic" w:cs="Traditional Arabic"/>
          <w:sz w:val="32"/>
          <w:szCs w:val="32"/>
          <w:rtl/>
          <w:lang w:bidi="ar-EG"/>
        </w:rPr>
        <w:t>﴾</w:t>
      </w:r>
      <w:r w:rsidR="00711D14" w:rsidRPr="00CA378E">
        <w:rPr>
          <w:rFonts w:ascii="Traditional Arabic" w:hAnsi="Traditional Arabic" w:cs="Traditional Arabic" w:hint="cs"/>
          <w:sz w:val="32"/>
          <w:szCs w:val="32"/>
          <w:rtl/>
          <w:lang w:bidi="ar-EG"/>
        </w:rPr>
        <w:t xml:space="preserve"> </w:t>
      </w:r>
      <w:r w:rsidR="00711D14" w:rsidRPr="00CA378E">
        <w:rPr>
          <w:rFonts w:ascii="Traditional Arabic" w:hAnsi="Traditional Arabic" w:cs="Traditional Arabic" w:hint="cs"/>
          <w:sz w:val="28"/>
          <w:szCs w:val="28"/>
          <w:rtl/>
          <w:lang w:bidi="ar-EG"/>
        </w:rPr>
        <w:t>(سورة الحديد:10)</w:t>
      </w:r>
      <w:r w:rsidR="002F36D4">
        <w:rPr>
          <w:rFonts w:ascii="Traditional Arabic" w:hAnsi="Traditional Arabic" w:cs="Traditional Arabic" w:hint="cs"/>
          <w:sz w:val="28"/>
          <w:szCs w:val="28"/>
          <w:rtl/>
          <w:lang w:bidi="ar-EG"/>
        </w:rPr>
        <w:t>،</w:t>
      </w:r>
      <w:r w:rsidRPr="00CA378E">
        <w:rPr>
          <w:rFonts w:ascii="Traditional Arabic" w:hAnsi="Traditional Arabic" w:cs="Traditional Arabic" w:hint="cs"/>
          <w:sz w:val="32"/>
          <w:szCs w:val="32"/>
          <w:rtl/>
          <w:lang w:bidi="ar-EG"/>
        </w:rPr>
        <w:t xml:space="preserve"> والآية في تفسيرها البسيط تثني على كل من أنفق </w:t>
      </w:r>
      <w:r w:rsidRPr="00CA378E">
        <w:rPr>
          <w:rFonts w:ascii="Traditional Arabic" w:hAnsi="Traditional Arabic" w:cs="Traditional Arabic" w:hint="cs"/>
          <w:sz w:val="32"/>
          <w:szCs w:val="32"/>
          <w:rtl/>
          <w:lang w:bidi="ar-EG"/>
        </w:rPr>
        <w:lastRenderedPageBreak/>
        <w:t>في سبيل الله</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ولكنها تعظم فضل المبادر والمسرع نحو الإنفاق ومن عظمتها أنها تدعو لدوام السرعة والمباردة نحو الخير.</w:t>
      </w:r>
    </w:p>
    <w:p w:rsidR="00A67B83" w:rsidRPr="00CA378E" w:rsidRDefault="00A67B83" w:rsidP="00C05526">
      <w:pPr>
        <w:pStyle w:val="a5"/>
        <w:numPr>
          <w:ilvl w:val="0"/>
          <w:numId w:val="2"/>
        </w:numPr>
        <w:jc w:val="both"/>
        <w:rPr>
          <w:rFonts w:ascii="Traditional Arabic" w:hAnsi="Traditional Arabic" w:cs="Traditional Arabic"/>
          <w:b/>
          <w:bCs/>
          <w:sz w:val="32"/>
          <w:szCs w:val="32"/>
          <w:lang w:bidi="ar-EG"/>
        </w:rPr>
      </w:pPr>
      <w:r w:rsidRPr="00CA378E">
        <w:rPr>
          <w:rFonts w:ascii="Traditional Arabic" w:hAnsi="Traditional Arabic" w:cs="Traditional Arabic" w:hint="cs"/>
          <w:b/>
          <w:bCs/>
          <w:sz w:val="32"/>
          <w:szCs w:val="32"/>
          <w:rtl/>
          <w:lang w:bidi="ar-EG"/>
        </w:rPr>
        <w:t xml:space="preserve">الخصوصية </w:t>
      </w:r>
    </w:p>
    <w:p w:rsidR="00A67B83" w:rsidRPr="00CA378E" w:rsidRDefault="00A67B83"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الخصوصية</w:t>
      </w:r>
      <w:r w:rsidR="002F36D4">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في هذا الموطن هي الحفاظ على أسرار ومعلومات وبيانات المستفيدين والمتبرعين او غيرهم ممن لهم علاقة بمنظومة العمل الخيري ولا يرغبون في نشر معلوماتهم وبياناتهم للعامة</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ووبالإمعان في تفسير والنظر إلى مقاصد القرآن نجد أن واحدة من مظاهر عظمته ورأفته أنه حض على ضرورة عدم نشر معلومات المحتاجين والفقراء المتعففين حفاظاً على مشاعرهم وكرامتهم لقول الله تعالى </w:t>
      </w:r>
      <w:r w:rsidR="0028678B"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hint="cs"/>
          <w:sz w:val="32"/>
          <w:szCs w:val="32"/>
          <w:rtl/>
          <w:lang w:bidi="ar-EG"/>
        </w:rPr>
        <w:t>لِلفُقَرَاءِ</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الَّذِينَ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أُحْصِرُوا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سَبِيلِ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يَسْتَطِيعُونَ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ضَرْباً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الأَرْضِ</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يَحْسَبُهُمْ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الْجَاهِلُ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أَغْنِيَاءَ</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التَّعَفُّفِ</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تَعْرِفُهُمْ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بِسِيمَاهُمْ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يَسْأَلُونَ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النَّاسَ</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إِلْحَافاً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تُنفِقُوا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خَيْرٍ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فَإِنَّ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عَلِيمٌ</w:t>
      </w:r>
      <w:r w:rsidRPr="00CA378E">
        <w:rPr>
          <w:rFonts w:ascii="Traditional Arabic" w:hAnsi="Traditional Arabic" w:cs="Traditional Arabic"/>
          <w:sz w:val="32"/>
          <w:szCs w:val="32"/>
          <w:rtl/>
          <w:lang w:bidi="ar-EG"/>
        </w:rPr>
        <w:t xml:space="preserve"> </w:t>
      </w:r>
      <w:r w:rsidR="00711D14"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sz w:val="28"/>
          <w:szCs w:val="28"/>
          <w:rtl/>
          <w:lang w:bidi="ar-EG"/>
        </w:rPr>
        <w:t>(</w:t>
      </w:r>
      <w:r w:rsidR="00711D14" w:rsidRPr="00CA378E">
        <w:rPr>
          <w:rFonts w:ascii="Traditional Arabic" w:hAnsi="Traditional Arabic" w:cs="Traditional Arabic" w:hint="cs"/>
          <w:sz w:val="28"/>
          <w:szCs w:val="28"/>
          <w:rtl/>
          <w:lang w:bidi="ar-EG"/>
        </w:rPr>
        <w:t>سورة البقرة</w:t>
      </w:r>
      <w:r w:rsidR="00C05526">
        <w:rPr>
          <w:rFonts w:ascii="Traditional Arabic" w:hAnsi="Traditional Arabic" w:cs="Traditional Arabic" w:hint="cs"/>
          <w:sz w:val="28"/>
          <w:szCs w:val="28"/>
          <w:rtl/>
          <w:lang w:bidi="ar-EG"/>
        </w:rPr>
        <w:t>:</w:t>
      </w:r>
      <w:r w:rsidRPr="00CA378E">
        <w:rPr>
          <w:rFonts w:ascii="Traditional Arabic" w:hAnsi="Traditional Arabic" w:cs="Traditional Arabic"/>
          <w:sz w:val="28"/>
          <w:szCs w:val="28"/>
          <w:rtl/>
          <w:lang w:bidi="ar-EG"/>
        </w:rPr>
        <w:t>273)</w:t>
      </w:r>
      <w:r w:rsidR="002F36D4">
        <w:rPr>
          <w:rFonts w:ascii="Traditional Arabic" w:hAnsi="Traditional Arabic" w:cs="Traditional Arabic" w:hint="cs"/>
          <w:sz w:val="28"/>
          <w:szCs w:val="28"/>
          <w:rtl/>
          <w:lang w:bidi="ar-EG"/>
        </w:rPr>
        <w:t>،</w:t>
      </w:r>
      <w:r w:rsidRPr="00CA378E">
        <w:rPr>
          <w:rFonts w:ascii="Traditional Arabic" w:hAnsi="Traditional Arabic" w:cs="Traditional Arabic" w:hint="cs"/>
          <w:sz w:val="32"/>
          <w:szCs w:val="32"/>
          <w:rtl/>
          <w:lang w:bidi="ar-EG"/>
        </w:rPr>
        <w:t xml:space="preserve"> ولكن يكمن الخلل دائماً على أرض الواقع إذا أن المتبرعين وكذلك الكيانات الخيرية في كثير من الأحيان يتجهون عقب تقديم الخدمة للمستفيد إلى نشر المعلومات والبيانات بل وفي بعض الأحيان إستغلال المتبرعين والمستفيدين في إعلانات ترويجية إلا من رحم الله</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ونشر البيانات والمعلومات وإن كان هناك إحتمالية لإحتجاج البعض بأنه حقاً من حقوق الكيانات الخيرية لدواعى وضرورات العمل بشفافية إلا أن الحفاظ على الخصوصية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له إعتبارات إجتماعية وإنسانية</w:t>
      </w:r>
      <w:r w:rsidR="002F36D4">
        <w:rPr>
          <w:rFonts w:ascii="Traditional Arabic" w:hAnsi="Traditional Arabic" w:cs="Traditional Arabic" w:hint="cs"/>
          <w:sz w:val="32"/>
          <w:szCs w:val="32"/>
          <w:rtl/>
          <w:lang w:bidi="ar-EG"/>
        </w:rPr>
        <w:t xml:space="preserve"> </w:t>
      </w:r>
      <w:r w:rsidRPr="00CA378E">
        <w:rPr>
          <w:rFonts w:ascii="Traditional Arabic" w:hAnsi="Traditional Arabic" w:cs="Traditional Arabic" w:hint="cs"/>
          <w:sz w:val="32"/>
          <w:szCs w:val="32"/>
          <w:rtl/>
          <w:lang w:bidi="ar-EG"/>
        </w:rPr>
        <w:t xml:space="preserve">وقانونية كثيرة منها: </w:t>
      </w:r>
    </w:p>
    <w:p w:rsidR="00A67B83" w:rsidRPr="00CA378E" w:rsidRDefault="00A67B83" w:rsidP="00C05526">
      <w:pPr>
        <w:pStyle w:val="a5"/>
        <w:numPr>
          <w:ilvl w:val="0"/>
          <w:numId w:val="3"/>
        </w:numPr>
        <w:jc w:val="both"/>
        <w:rPr>
          <w:rFonts w:ascii="Traditional Arabic" w:hAnsi="Traditional Arabic" w:cs="Traditional Arabic"/>
          <w:sz w:val="32"/>
          <w:szCs w:val="32"/>
          <w:lang w:bidi="ar-EG"/>
        </w:rPr>
      </w:pPr>
      <w:r w:rsidRPr="00CA378E">
        <w:rPr>
          <w:rFonts w:ascii="Traditional Arabic" w:hAnsi="Traditional Arabic" w:cs="Traditional Arabic" w:hint="cs"/>
          <w:sz w:val="32"/>
          <w:szCs w:val="32"/>
          <w:rtl/>
          <w:lang w:bidi="ar-EG"/>
        </w:rPr>
        <w:t>الحفاظ على كرامة ومشاعر أفراد المجتمع من الفقراء وعدم التشهير بهم</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عدم احجام المحتاجين عن قبول الصدقات والتبرعات بما يؤدي لتفاقم معاناتهم</w:t>
      </w:r>
      <w:r w:rsidR="002F36D4">
        <w:rPr>
          <w:rFonts w:ascii="Traditional Arabic" w:hAnsi="Traditional Arabic" w:cs="Traditional Arabic" w:hint="cs"/>
          <w:sz w:val="32"/>
          <w:szCs w:val="32"/>
          <w:rtl/>
          <w:lang w:bidi="ar-EG"/>
        </w:rPr>
        <w:t>.</w:t>
      </w:r>
    </w:p>
    <w:p w:rsidR="00A67B83" w:rsidRPr="00CA378E" w:rsidRDefault="00A67B83" w:rsidP="00C05526">
      <w:pPr>
        <w:pStyle w:val="a5"/>
        <w:numPr>
          <w:ilvl w:val="0"/>
          <w:numId w:val="3"/>
        </w:numPr>
        <w:jc w:val="both"/>
        <w:rPr>
          <w:rFonts w:ascii="Traditional Arabic" w:hAnsi="Traditional Arabic" w:cs="Traditional Arabic"/>
          <w:sz w:val="32"/>
          <w:szCs w:val="32"/>
          <w:lang w:bidi="ar-EG"/>
        </w:rPr>
      </w:pPr>
      <w:r w:rsidRPr="00CA378E">
        <w:rPr>
          <w:rFonts w:ascii="Traditional Arabic" w:hAnsi="Traditional Arabic" w:cs="Traditional Arabic" w:hint="cs"/>
          <w:sz w:val="32"/>
          <w:szCs w:val="32"/>
          <w:rtl/>
          <w:lang w:bidi="ar-EG"/>
        </w:rPr>
        <w:t xml:space="preserve"> موافقة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شروط</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المتبرعين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الذين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يرغبون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التعريض</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بأنفسهم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ليعلمهم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العامة</w:t>
      </w:r>
      <w:r w:rsidR="002F36D4">
        <w:rPr>
          <w:rFonts w:ascii="Traditional Arabic" w:hAnsi="Traditional Arabic" w:cs="Traditional Arabic"/>
          <w:sz w:val="32"/>
          <w:szCs w:val="32"/>
          <w:rtl/>
          <w:lang w:bidi="ar-EG"/>
        </w:rPr>
        <w:t>.</w:t>
      </w:r>
    </w:p>
    <w:p w:rsidR="00A67B83" w:rsidRPr="00CA378E" w:rsidRDefault="00A67B83" w:rsidP="00C05526">
      <w:pPr>
        <w:pStyle w:val="a5"/>
        <w:numPr>
          <w:ilvl w:val="0"/>
          <w:numId w:val="3"/>
        </w:numPr>
        <w:jc w:val="both"/>
        <w:rPr>
          <w:rFonts w:ascii="Traditional Arabic" w:hAnsi="Traditional Arabic" w:cs="Traditional Arabic"/>
          <w:sz w:val="32"/>
          <w:szCs w:val="32"/>
          <w:lang w:bidi="ar-EG"/>
        </w:rPr>
      </w:pPr>
      <w:r w:rsidRPr="00CA378E">
        <w:rPr>
          <w:rFonts w:ascii="Traditional Arabic" w:hAnsi="Traditional Arabic" w:cs="Traditional Arabic" w:hint="cs"/>
          <w:sz w:val="32"/>
          <w:szCs w:val="32"/>
          <w:rtl/>
          <w:lang w:bidi="ar-EG"/>
        </w:rPr>
        <w:t>منع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الحرج</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المتبرعين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الذين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قد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يتسبب</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الإعلان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هويتهم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مضايقات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ومطاردات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قبل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المعوزين</w:t>
      </w:r>
      <w:r w:rsidRPr="00CA378E">
        <w:rPr>
          <w:rFonts w:ascii="Traditional Arabic" w:hAnsi="Traditional Arabic" w:cs="Traditional Arabic"/>
          <w:sz w:val="32"/>
          <w:szCs w:val="32"/>
          <w:rtl/>
          <w:lang w:bidi="ar-EG"/>
        </w:rPr>
        <w:t>.</w:t>
      </w:r>
    </w:p>
    <w:p w:rsidR="00A67B83" w:rsidRPr="00CA378E" w:rsidRDefault="00A67B83" w:rsidP="00C05526">
      <w:pPr>
        <w:pStyle w:val="a5"/>
        <w:numPr>
          <w:ilvl w:val="0"/>
          <w:numId w:val="3"/>
        </w:num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منع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شبه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الإستغلال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والإبتزاز</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ينعت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بها رواد العمل الخيري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والكيانات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الخيرية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والتي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تهتم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بنشر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صور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ومعلومات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المستفيدين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بشكل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مباشر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فتؤدي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إيذاء</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المتبرع</w:t>
      </w:r>
      <w:r w:rsidRPr="00CA378E">
        <w:rPr>
          <w:rFonts w:ascii="Traditional Arabic" w:hAnsi="Traditional Arabic" w:cs="Traditional Arabic"/>
          <w:sz w:val="32"/>
          <w:szCs w:val="32"/>
          <w:rtl/>
          <w:lang w:bidi="ar-EG"/>
        </w:rPr>
        <w:t>(</w:t>
      </w:r>
      <w:r w:rsidRPr="00CA378E">
        <w:rPr>
          <w:rFonts w:ascii="Traditional Arabic" w:hAnsi="Traditional Arabic" w:cs="Traditional Arabic" w:hint="cs"/>
          <w:sz w:val="32"/>
          <w:szCs w:val="32"/>
          <w:rtl/>
          <w:lang w:bidi="ar-EG"/>
        </w:rPr>
        <w:t>متلقى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الصور</w:t>
      </w:r>
      <w:r w:rsidRPr="00CA378E">
        <w:rPr>
          <w:rFonts w:ascii="Traditional Arabic" w:hAnsi="Traditional Arabic" w:cs="Traditional Arabic"/>
          <w:sz w:val="32"/>
          <w:szCs w:val="32"/>
          <w:rtl/>
          <w:lang w:bidi="ar-EG"/>
        </w:rPr>
        <w:t xml:space="preserve"> - </w:t>
      </w:r>
      <w:r w:rsidRPr="00CA378E">
        <w:rPr>
          <w:rFonts w:ascii="Traditional Arabic" w:hAnsi="Traditional Arabic" w:cs="Traditional Arabic" w:hint="cs"/>
          <w:sz w:val="32"/>
          <w:szCs w:val="32"/>
          <w:rtl/>
          <w:lang w:bidi="ar-EG"/>
        </w:rPr>
        <w:t>الإعلان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والمستفيد</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والكيان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الخيري</w:t>
      </w:r>
      <w:r w:rsidRPr="00CA378E">
        <w:rPr>
          <w:rFonts w:ascii="Traditional Arabic" w:hAnsi="Traditional Arabic" w:cs="Traditional Arabic"/>
          <w:sz w:val="32"/>
          <w:szCs w:val="32"/>
          <w:rtl/>
          <w:lang w:bidi="ar-EG"/>
        </w:rPr>
        <w:t>.</w:t>
      </w:r>
    </w:p>
    <w:p w:rsidR="00A67B83" w:rsidRPr="00CA378E" w:rsidRDefault="00A67B83" w:rsidP="00C05526">
      <w:pPr>
        <w:pStyle w:val="a5"/>
        <w:numPr>
          <w:ilvl w:val="0"/>
          <w:numId w:val="3"/>
        </w:num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عدم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مخالفة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القوانين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والأنظمة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تشدد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إحترام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خصوصية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الأشخاص</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ولو</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قدم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إليهم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المعروف</w:t>
      </w:r>
      <w:r w:rsidRPr="00CA378E">
        <w:rPr>
          <w:rFonts w:ascii="Traditional Arabic" w:hAnsi="Traditional Arabic" w:cs="Traditional Arabic"/>
          <w:sz w:val="32"/>
          <w:szCs w:val="32"/>
          <w:rtl/>
          <w:lang w:bidi="ar-EG"/>
        </w:rPr>
        <w:t>.</w:t>
      </w:r>
    </w:p>
    <w:p w:rsidR="00A67B83" w:rsidRPr="00CA378E" w:rsidRDefault="00A67B83"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 xml:space="preserve">والخصوصية كمعيار من معايير الحوكمة مرجعيتها هنا قول الله تعالى </w:t>
      </w:r>
      <w:r w:rsidR="0028678B"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hint="cs"/>
          <w:sz w:val="32"/>
          <w:szCs w:val="32"/>
          <w:rtl/>
          <w:lang w:bidi="ar-EG"/>
        </w:rPr>
        <w:t>إِن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تُبْدُوا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الصَّدَقَاتِ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فَنِعِمَّا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هِيَ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وَإِن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تُخْفُوهَا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وَتُؤْتُوهَا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الْفُقَرَاءَ</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فَهُوَ</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خَيرٌ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لَّكُمْ</w:t>
      </w:r>
      <w:r w:rsidR="00711D14" w:rsidRPr="00CA378E">
        <w:rPr>
          <w:rFonts w:ascii="Traditional Arabic" w:hAnsi="Traditional Arabic" w:cs="Traditional Arabic"/>
          <w:sz w:val="32"/>
          <w:szCs w:val="32"/>
          <w:rtl/>
          <w:lang w:bidi="ar-EG"/>
        </w:rPr>
        <w:t xml:space="preserve">﴾ </w:t>
      </w:r>
      <w:r w:rsidR="00711D14"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سورة</w:t>
      </w:r>
      <w:r w:rsidRPr="00CA378E">
        <w:rPr>
          <w:rFonts w:ascii="Traditional Arabic" w:hAnsi="Traditional Arabic" w:cs="Traditional Arabic"/>
          <w:sz w:val="28"/>
          <w:szCs w:val="28"/>
          <w:rtl/>
          <w:lang w:bidi="ar-EG"/>
        </w:rPr>
        <w:t xml:space="preserve"> </w:t>
      </w:r>
      <w:r w:rsidRPr="00CA378E">
        <w:rPr>
          <w:rFonts w:ascii="Traditional Arabic" w:hAnsi="Traditional Arabic" w:cs="Traditional Arabic" w:hint="cs"/>
          <w:sz w:val="28"/>
          <w:szCs w:val="28"/>
          <w:rtl/>
          <w:lang w:bidi="ar-EG"/>
        </w:rPr>
        <w:t>البقرة</w:t>
      </w:r>
      <w:r w:rsidRPr="00CA378E">
        <w:rPr>
          <w:rFonts w:ascii="Traditional Arabic" w:hAnsi="Traditional Arabic" w:cs="Traditional Arabic"/>
          <w:sz w:val="28"/>
          <w:szCs w:val="28"/>
          <w:rtl/>
          <w:lang w:bidi="ar-EG"/>
        </w:rPr>
        <w:t xml:space="preserve">: </w:t>
      </w:r>
      <w:r w:rsidRPr="00CA378E">
        <w:rPr>
          <w:rFonts w:ascii="Traditional Arabic" w:hAnsi="Traditional Arabic" w:cs="Traditional Arabic" w:hint="cs"/>
          <w:sz w:val="28"/>
          <w:szCs w:val="28"/>
          <w:rtl/>
          <w:lang w:bidi="ar-EG"/>
        </w:rPr>
        <w:t>الآية</w:t>
      </w:r>
      <w:r w:rsidR="00C05526">
        <w:rPr>
          <w:rFonts w:ascii="Traditional Arabic" w:hAnsi="Traditional Arabic" w:cs="Traditional Arabic"/>
          <w:sz w:val="28"/>
          <w:szCs w:val="28"/>
          <w:rtl/>
          <w:lang w:bidi="ar-EG"/>
        </w:rPr>
        <w:t>:</w:t>
      </w:r>
      <w:r w:rsidRPr="00CA378E">
        <w:rPr>
          <w:rFonts w:ascii="Traditional Arabic" w:hAnsi="Traditional Arabic" w:cs="Traditional Arabic"/>
          <w:sz w:val="28"/>
          <w:szCs w:val="28"/>
          <w:rtl/>
          <w:lang w:bidi="ar-EG"/>
        </w:rPr>
        <w:t>271</w:t>
      </w:r>
      <w:r w:rsidR="00711D14"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32"/>
          <w:szCs w:val="32"/>
          <w:rtl/>
          <w:lang w:bidi="ar-EG"/>
        </w:rPr>
        <w:t xml:space="preserve"> وهو ما يعني أفضلية الحفاظ على المعلومات والبيانات التي من شأنها التقليل من كرامة الأفراد أو إظهارهم في صور لا يرضونها</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ويؤكد على ما تقدم ما روي عن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أبي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هريرة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رضي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عنه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النبي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صلى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عليه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وسلم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أنه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قال</w:t>
      </w:r>
      <w:r w:rsidRPr="00CA378E">
        <w:rPr>
          <w:rFonts w:ascii="Traditional Arabic" w:hAnsi="Traditional Arabic" w:cs="Traditional Arabic"/>
          <w:sz w:val="32"/>
          <w:szCs w:val="32"/>
          <w:rtl/>
          <w:lang w:bidi="ar-EG"/>
        </w:rPr>
        <w:t>: "</w:t>
      </w:r>
      <w:r w:rsidRPr="00CA378E">
        <w:rPr>
          <w:rFonts w:ascii="Traditional Arabic" w:hAnsi="Traditional Arabic" w:cs="Traditional Arabic" w:hint="cs"/>
          <w:sz w:val="32"/>
          <w:szCs w:val="32"/>
          <w:rtl/>
          <w:lang w:bidi="ar-EG"/>
        </w:rPr>
        <w:t>سبعة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يظلهم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ظله،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يوم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ظل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إلا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ظله</w:t>
      </w:r>
      <w:r w:rsidRPr="00CA378E">
        <w:rPr>
          <w:rFonts w:ascii="Traditional Arabic" w:hAnsi="Traditional Arabic" w:cs="Traditional Arabic"/>
          <w:sz w:val="32"/>
          <w:szCs w:val="32"/>
          <w:rtl/>
          <w:lang w:bidi="ar-EG"/>
        </w:rPr>
        <w:t>..."</w:t>
      </w:r>
      <w:r w:rsidRPr="00CA378E">
        <w:rPr>
          <w:rFonts w:ascii="Traditional Arabic" w:hAnsi="Traditional Arabic" w:cs="Traditional Arabic" w:hint="cs"/>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وذكر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sz w:val="32"/>
          <w:szCs w:val="32"/>
          <w:rtl/>
          <w:lang w:bidi="ar-EG"/>
        </w:rPr>
        <w:lastRenderedPageBreak/>
        <w:t>"</w:t>
      </w:r>
      <w:r w:rsidRPr="00CA378E">
        <w:rPr>
          <w:rFonts w:ascii="Traditional Arabic" w:hAnsi="Traditional Arabic" w:cs="Traditional Arabic" w:hint="cs"/>
          <w:sz w:val="32"/>
          <w:szCs w:val="32"/>
          <w:rtl/>
          <w:lang w:bidi="ar-EG"/>
        </w:rPr>
        <w:t>ورجل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تصدق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بصدقة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فأخفاها؛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حتى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تعلم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شماله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تنفق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يمينه</w:t>
      </w:r>
      <w:r w:rsidRPr="00CA378E">
        <w:rPr>
          <w:rFonts w:ascii="Traditional Arabic" w:hAnsi="Traditional Arabic" w:cs="Traditional Arabic"/>
          <w:sz w:val="32"/>
          <w:szCs w:val="32"/>
          <w:rtl/>
          <w:lang w:bidi="ar-EG"/>
        </w:rPr>
        <w:t>"</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وهو ما يعني أن الحفاظ على الخصوصية واحد من معايير تأكيد الجودة أو الوصول إليها وأن إختيار وتقدير رباني وتشريع قرآني جليل</w:t>
      </w:r>
      <w:r w:rsidRPr="00CA378E">
        <w:rPr>
          <w:rFonts w:ascii="Traditional Arabic" w:hAnsi="Traditional Arabic" w:cs="Traditional Arabic"/>
          <w:sz w:val="32"/>
          <w:szCs w:val="32"/>
          <w:rtl/>
          <w:lang w:bidi="ar-EG"/>
        </w:rPr>
        <w:t>.</w:t>
      </w:r>
    </w:p>
    <w:p w:rsidR="00A67B83" w:rsidRPr="00CA378E" w:rsidRDefault="00A67B83" w:rsidP="00C05526">
      <w:pPr>
        <w:pStyle w:val="a5"/>
        <w:numPr>
          <w:ilvl w:val="0"/>
          <w:numId w:val="2"/>
        </w:numPr>
        <w:jc w:val="both"/>
        <w:rPr>
          <w:rFonts w:ascii="Traditional Arabic" w:hAnsi="Traditional Arabic" w:cs="Traditional Arabic"/>
          <w:b/>
          <w:bCs/>
          <w:sz w:val="32"/>
          <w:szCs w:val="32"/>
          <w:lang w:bidi="ar-EG"/>
        </w:rPr>
      </w:pPr>
      <w:r w:rsidRPr="00CA378E">
        <w:rPr>
          <w:rFonts w:ascii="Traditional Arabic" w:hAnsi="Traditional Arabic" w:cs="Traditional Arabic" w:hint="cs"/>
          <w:b/>
          <w:bCs/>
          <w:sz w:val="32"/>
          <w:szCs w:val="32"/>
          <w:rtl/>
          <w:lang w:bidi="ar-EG"/>
        </w:rPr>
        <w:t>المحاسبة</w:t>
      </w:r>
      <w:r w:rsidR="00C05526">
        <w:rPr>
          <w:rFonts w:ascii="Traditional Arabic" w:hAnsi="Traditional Arabic" w:cs="Traditional Arabic" w:hint="cs"/>
          <w:b/>
          <w:bCs/>
          <w:sz w:val="32"/>
          <w:szCs w:val="32"/>
          <w:rtl/>
          <w:lang w:bidi="ar-EG"/>
        </w:rPr>
        <w:t>:</w:t>
      </w:r>
    </w:p>
    <w:p w:rsidR="00A67B83" w:rsidRPr="00CA378E" w:rsidRDefault="00A67B83" w:rsidP="00C05526">
      <w:pPr>
        <w:ind w:left="360"/>
        <w:jc w:val="both"/>
        <w:rPr>
          <w:rFonts w:ascii="Traditional Arabic" w:hAnsi="Traditional Arabic" w:cs="Traditional Arabic"/>
          <w:sz w:val="32"/>
          <w:szCs w:val="32"/>
          <w:rtl/>
          <w:lang w:bidi="ar-EG"/>
        </w:rPr>
      </w:pPr>
      <w:r w:rsidRPr="00CA378E">
        <w:rPr>
          <w:rFonts w:ascii="Traditional Arabic" w:hAnsi="Traditional Arabic" w:cs="Traditional Arabic" w:hint="cs"/>
          <w:sz w:val="32"/>
          <w:szCs w:val="32"/>
          <w:rtl/>
          <w:lang w:bidi="ar-EG"/>
        </w:rPr>
        <w:t>وردت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كلمة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المحاسبة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ومشتقاتها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القرآن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الكريم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أكثر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100 </w:t>
      </w:r>
      <w:r w:rsidRPr="00CA378E">
        <w:rPr>
          <w:rFonts w:ascii="Traditional Arabic" w:hAnsi="Traditional Arabic" w:cs="Traditional Arabic" w:hint="cs"/>
          <w:sz w:val="32"/>
          <w:szCs w:val="32"/>
          <w:rtl/>
          <w:lang w:bidi="ar-EG"/>
        </w:rPr>
        <w:t>مرّة</w:t>
      </w:r>
      <w:r w:rsidRPr="00CA378E">
        <w:rPr>
          <w:rStyle w:val="a4"/>
          <w:rFonts w:ascii="Traditional Arabic" w:hAnsi="Traditional Arabic" w:cs="Traditional Arabic"/>
          <w:sz w:val="32"/>
          <w:szCs w:val="32"/>
          <w:rtl/>
          <w:lang w:bidi="ar-EG"/>
        </w:rPr>
        <w:footnoteReference w:id="40"/>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وهو تكرار يدلل على أهمية المحاسبة في مختلف مناحي الحياة</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والمحاسبة أداة قياس وتضم عملياتها كالجمع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والطرح</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والضرب</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والقسمة،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إعداد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الحسابات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وموازين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المراجعة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والقوائم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المالية،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وقد وردت 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اللفظ</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القرآني بمعاني مختلفة</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منها المساءلة كما في قول الله تعالى </w:t>
      </w:r>
      <w:r w:rsidR="0028678B"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hint="cs"/>
          <w:sz w:val="32"/>
          <w:szCs w:val="32"/>
          <w:rtl/>
          <w:lang w:bidi="ar-EG"/>
        </w:rPr>
        <w:t>فَحَاسَبْنَاهَا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حِسَابًا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شَدِيدًا</w:t>
      </w:r>
      <w:r w:rsidR="00711D14" w:rsidRPr="00CA378E">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00711D14"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الطلاق</w:t>
      </w:r>
      <w:r w:rsidRPr="00CA378E">
        <w:rPr>
          <w:rFonts w:ascii="Traditional Arabic" w:hAnsi="Traditional Arabic" w:cs="Traditional Arabic"/>
          <w:sz w:val="28"/>
          <w:szCs w:val="28"/>
          <w:rtl/>
          <w:lang w:bidi="ar-EG"/>
        </w:rPr>
        <w:t>: 8</w:t>
      </w:r>
      <w:r w:rsidR="00711D14"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 xml:space="preserve">وقوله تعالى </w:t>
      </w:r>
      <w:r w:rsidR="00711D14"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hint="cs"/>
          <w:sz w:val="32"/>
          <w:szCs w:val="32"/>
          <w:rtl/>
          <w:lang w:bidi="ar-EG"/>
        </w:rPr>
        <w:t>يُحَاسَبُ</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حِسَابًا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يَسِيرًا</w:t>
      </w:r>
      <w:r w:rsidR="00711D14" w:rsidRPr="00CA378E">
        <w:rPr>
          <w:rFonts w:ascii="Traditional Arabic" w:hAnsi="Traditional Arabic" w:cs="Traditional Arabic"/>
          <w:sz w:val="32"/>
          <w:szCs w:val="32"/>
          <w:rtl/>
          <w:lang w:bidi="ar-EG"/>
        </w:rPr>
        <w:t xml:space="preserve">﴾ </w:t>
      </w:r>
      <w:r w:rsidR="00711D14"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الانشقاق</w:t>
      </w:r>
      <w:r w:rsidRPr="00CA378E">
        <w:rPr>
          <w:rFonts w:ascii="Traditional Arabic" w:hAnsi="Traditional Arabic" w:cs="Traditional Arabic"/>
          <w:sz w:val="28"/>
          <w:szCs w:val="28"/>
          <w:rtl/>
          <w:lang w:bidi="ar-EG"/>
        </w:rPr>
        <w:t>: 8</w:t>
      </w:r>
      <w:r w:rsidR="00711D14" w:rsidRPr="00CA378E">
        <w:rPr>
          <w:rFonts w:ascii="Traditional Arabic" w:hAnsi="Traditional Arabic" w:cs="Traditional Arabic" w:hint="cs"/>
          <w:sz w:val="28"/>
          <w:szCs w:val="28"/>
          <w:rtl/>
          <w:lang w:bidi="ar-EG"/>
        </w:rPr>
        <w:t>)</w:t>
      </w:r>
      <w:r w:rsidR="002F36D4">
        <w:rPr>
          <w:rFonts w:ascii="Traditional Arabic" w:hAnsi="Traditional Arabic" w:cs="Traditional Arabic" w:hint="cs"/>
          <w:sz w:val="28"/>
          <w:szCs w:val="28"/>
          <w:rtl/>
          <w:lang w:bidi="ar-EG"/>
        </w:rPr>
        <w:t>،</w:t>
      </w:r>
      <w:r w:rsidRPr="00CA378E">
        <w:rPr>
          <w:rFonts w:ascii="Traditional Arabic" w:hAnsi="Traditional Arabic" w:cs="Traditional Arabic" w:hint="cs"/>
          <w:sz w:val="32"/>
          <w:szCs w:val="32"/>
          <w:rtl/>
          <w:lang w:bidi="ar-EG"/>
        </w:rPr>
        <w:t xml:space="preserve"> ومنها العدّ</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والإحصاء كما في قول الله تعالى</w:t>
      </w:r>
      <w:r w:rsidRPr="00CA378E">
        <w:rPr>
          <w:rFonts w:ascii="Traditional Arabic" w:hAnsi="Traditional Arabic" w:cs="Traditional Arabic"/>
          <w:sz w:val="32"/>
          <w:szCs w:val="32"/>
          <w:lang w:bidi="ar-EG"/>
        </w:rPr>
        <w:t>"</w:t>
      </w:r>
      <w:r w:rsidRPr="00CA378E">
        <w:rPr>
          <w:rFonts w:ascii="Traditional Arabic" w:hAnsi="Traditional Arabic" w:cs="Traditional Arabic" w:hint="cs"/>
          <w:sz w:val="32"/>
          <w:szCs w:val="32"/>
          <w:rtl/>
          <w:lang w:bidi="ar-EG"/>
        </w:rPr>
        <w:t>وَاللَّهُ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يَرْزُقُ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يَشَاءُ</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بِغَيْرِ</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حِسَابٍ"</w:t>
      </w:r>
      <w:r w:rsidR="002F36D4">
        <w:rPr>
          <w:rFonts w:ascii="Traditional Arabic" w:hAnsi="Traditional Arabic" w:cs="Traditional Arabic"/>
          <w:sz w:val="32"/>
          <w:szCs w:val="32"/>
          <w:rtl/>
          <w:lang w:bidi="ar-EG"/>
        </w:rPr>
        <w:t>،</w:t>
      </w:r>
      <w:r w:rsidRPr="00CA378E">
        <w:rPr>
          <w:rFonts w:ascii="Traditional Arabic" w:hAnsi="Traditional Arabic" w:cs="Traditional Arabic" w:hint="cs"/>
          <w:sz w:val="32"/>
          <w:szCs w:val="32"/>
          <w:rtl/>
          <w:lang w:bidi="ar-EG"/>
        </w:rPr>
        <w:t xml:space="preserve"> وأما بخصوص المحاسبة في العمل الخيري فقد وردت العديد من الآيات التي تنظمها وذلك لأهميتها في تحقيق العدالة في التوزيع وإيتاء كل مستحق حقه ومن هذه الآيات قول الله تعالى</w:t>
      </w:r>
      <w:r w:rsidR="0028678B"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hint="cs"/>
          <w:sz w:val="32"/>
          <w:szCs w:val="32"/>
          <w:rtl/>
          <w:lang w:bidi="ar-EG"/>
        </w:rPr>
        <w:t>إِنَّمَا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الصَّدَقَاتُ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لِلْفُقَرَاءِ</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وَالْمَسَاكِينِ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وَالْعَامِلِينَ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عَلَيْهَا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وَالْمُؤَلَّفَةِ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قُلُوبُهُمْ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الرِّقَابِ</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وَالْغَارِمِينَ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سَبِيلِ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وَاِبْنِ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السَّبِيلِ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فَرِيضَةً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وَاللَّهُ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عَلِيمٌ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حَكِيمٌ</w:t>
      </w:r>
      <w:r w:rsidRPr="00CA378E">
        <w:rPr>
          <w:rFonts w:ascii="Traditional Arabic" w:hAnsi="Traditional Arabic" w:cs="Traditional Arabic"/>
          <w:sz w:val="32"/>
          <w:szCs w:val="32"/>
          <w:rtl/>
          <w:lang w:bidi="ar-EG"/>
        </w:rPr>
        <w:t xml:space="preserve"> </w:t>
      </w:r>
      <w:r w:rsidR="00711D14" w:rsidRPr="00CA378E">
        <w:rPr>
          <w:rFonts w:ascii="Traditional Arabic" w:hAnsi="Traditional Arabic" w:cs="Traditional Arabic"/>
          <w:sz w:val="32"/>
          <w:szCs w:val="32"/>
          <w:rtl/>
          <w:lang w:bidi="ar-EG"/>
        </w:rPr>
        <w:t>﴾</w:t>
      </w:r>
      <w:r w:rsidRPr="00CA378E">
        <w:rPr>
          <w:rFonts w:ascii="Traditional Arabic" w:hAnsi="Traditional Arabic" w:cs="Traditional Arabic" w:hint="cs"/>
          <w:sz w:val="32"/>
          <w:szCs w:val="32"/>
          <w:rtl/>
          <w:lang w:bidi="ar-EG"/>
        </w:rPr>
        <w:t xml:space="preserve"> </w:t>
      </w:r>
      <w:r w:rsidR="00711D14"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التوبة</w:t>
      </w:r>
      <w:r w:rsidRPr="00CA378E">
        <w:rPr>
          <w:rFonts w:ascii="Traditional Arabic" w:hAnsi="Traditional Arabic" w:cs="Traditional Arabic"/>
          <w:sz w:val="28"/>
          <w:szCs w:val="28"/>
          <w:rtl/>
          <w:lang w:bidi="ar-EG"/>
        </w:rPr>
        <w:t>: 60</w:t>
      </w:r>
      <w:r w:rsidR="00711D14" w:rsidRPr="00CA378E">
        <w:rPr>
          <w:rFonts w:ascii="Traditional Arabic" w:hAnsi="Traditional Arabic" w:cs="Traditional Arabic" w:hint="cs"/>
          <w:sz w:val="28"/>
          <w:szCs w:val="28"/>
          <w:rtl/>
          <w:lang w:bidi="ar-EG"/>
        </w:rPr>
        <w:t>)</w:t>
      </w:r>
      <w:r w:rsidR="002F36D4">
        <w:rPr>
          <w:rFonts w:ascii="Traditional Arabic" w:hAnsi="Traditional Arabic" w:cs="Traditional Arabic" w:hint="cs"/>
          <w:sz w:val="28"/>
          <w:szCs w:val="28"/>
          <w:rtl/>
          <w:lang w:bidi="ar-EG"/>
        </w:rPr>
        <w:t xml:space="preserve"> </w:t>
      </w:r>
      <w:r w:rsidRPr="00CA378E">
        <w:rPr>
          <w:rFonts w:ascii="Traditional Arabic" w:hAnsi="Traditional Arabic" w:cs="Traditional Arabic" w:hint="cs"/>
          <w:sz w:val="32"/>
          <w:szCs w:val="32"/>
          <w:rtl/>
          <w:lang w:bidi="ar-EG"/>
        </w:rPr>
        <w:t>فاستُخدِم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سبحانه تعالى في هذه الآية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مفهوم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التخصيص</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تخصيص</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الإيرادات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والنفقات</w:t>
      </w:r>
      <w:r w:rsidRPr="00CA378E">
        <w:rPr>
          <w:rFonts w:ascii="Traditional Arabic" w:hAnsi="Traditional Arabic" w:cs="Traditional Arabic"/>
          <w:sz w:val="32"/>
          <w:szCs w:val="32"/>
          <w:rtl/>
          <w:lang w:bidi="ar-EG"/>
        </w:rPr>
        <w:t>)</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مع العلم أنه تقوم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بعض</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الوحدات</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المحاسبية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بتحصيل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وتوزيع</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الزكاة،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خلال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تكوين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صناديق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خاصة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تجعل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هذه</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الأموال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منفصلة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تماماً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عن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أموال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الوحدة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وحساباتها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المختلفة؛</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حتى</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يمكن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إنفاقها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مصارفها</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الشرعية</w:t>
      </w:r>
      <w:r w:rsidRPr="00CA378E">
        <w:rPr>
          <w:rStyle w:val="a4"/>
          <w:rFonts w:ascii="Traditional Arabic" w:hAnsi="Traditional Arabic" w:cs="Traditional Arabic"/>
          <w:sz w:val="32"/>
          <w:szCs w:val="32"/>
          <w:rtl/>
          <w:lang w:bidi="ar-EG"/>
        </w:rPr>
        <w:footnoteReference w:id="41"/>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وفي قوله تعالى</w:t>
      </w:r>
      <w:r w:rsidR="0028678B" w:rsidRPr="00CA378E">
        <w:rPr>
          <w:rFonts w:ascii="Traditional Arabic" w:eastAsia="Calibri" w:hAnsi="Traditional Arabic" w:cs="Traditional Arabic"/>
          <w:b/>
          <w:bCs/>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وَالَّذِينَ</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فِي</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أَمْوَالِهِمْ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حَقٌّ</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مَعْلُومٌ</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 لِلسَّائِلِ</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وَالْمَحْرُومِ</w:t>
      </w:r>
      <w:r w:rsidR="00711D14" w:rsidRPr="00CA378E">
        <w:rPr>
          <w:rFonts w:ascii="Traditional Arabic" w:hAnsi="Traditional Arabic" w:cs="Traditional Arabic"/>
          <w:sz w:val="32"/>
          <w:szCs w:val="32"/>
          <w:rtl/>
          <w:lang w:bidi="ar-EG"/>
        </w:rPr>
        <w:t>﴾</w:t>
      </w:r>
      <w:r w:rsidR="00711D14" w:rsidRPr="00CA378E">
        <w:rPr>
          <w:rFonts w:ascii="Traditional Arabic" w:hAnsi="Traditional Arabic" w:cs="Traditional Arabic" w:hint="cs"/>
          <w:sz w:val="28"/>
          <w:szCs w:val="28"/>
          <w:rtl/>
          <w:lang w:bidi="ar-EG"/>
        </w:rPr>
        <w:t xml:space="preserve"> (</w:t>
      </w:r>
      <w:r w:rsidRPr="00CA378E">
        <w:rPr>
          <w:rFonts w:ascii="Traditional Arabic" w:hAnsi="Traditional Arabic" w:cs="Traditional Arabic" w:hint="cs"/>
          <w:sz w:val="28"/>
          <w:szCs w:val="28"/>
          <w:rtl/>
          <w:lang w:bidi="ar-EG"/>
        </w:rPr>
        <w:t>سورة</w:t>
      </w:r>
      <w:r w:rsidRPr="00CA378E">
        <w:rPr>
          <w:rFonts w:ascii="Traditional Arabic" w:hAnsi="Traditional Arabic" w:cs="Traditional Arabic"/>
          <w:sz w:val="28"/>
          <w:szCs w:val="28"/>
          <w:rtl/>
          <w:lang w:bidi="ar-EG"/>
        </w:rPr>
        <w:t xml:space="preserve"> </w:t>
      </w:r>
      <w:r w:rsidRPr="00CA378E">
        <w:rPr>
          <w:rFonts w:ascii="Traditional Arabic" w:hAnsi="Traditional Arabic" w:cs="Traditional Arabic" w:hint="cs"/>
          <w:sz w:val="28"/>
          <w:szCs w:val="28"/>
          <w:rtl/>
          <w:lang w:bidi="ar-EG"/>
        </w:rPr>
        <w:t xml:space="preserve">المعارج: 24،25 </w:t>
      </w:r>
      <w:r w:rsidR="00711D14" w:rsidRPr="00CA378E">
        <w:rPr>
          <w:rFonts w:ascii="Traditional Arabic" w:hAnsi="Traditional Arabic" w:cs="Traditional Arabic" w:hint="cs"/>
          <w:sz w:val="28"/>
          <w:szCs w:val="28"/>
          <w:rtl/>
          <w:lang w:bidi="ar-EG"/>
        </w:rPr>
        <w:t>)</w:t>
      </w:r>
      <w:r w:rsidRPr="00CA378E">
        <w:rPr>
          <w:rFonts w:ascii="Traditional Arabic" w:hAnsi="Traditional Arabic" w:cs="Traditional Arabic" w:hint="cs"/>
          <w:sz w:val="28"/>
          <w:szCs w:val="28"/>
          <w:rtl/>
          <w:lang w:bidi="ar-EG"/>
        </w:rPr>
        <w:t xml:space="preserve"> </w:t>
      </w:r>
      <w:r w:rsidRPr="00CA378E">
        <w:rPr>
          <w:rFonts w:ascii="Traditional Arabic" w:hAnsi="Traditional Arabic" w:cs="Traditional Arabic" w:hint="cs"/>
          <w:sz w:val="32"/>
          <w:szCs w:val="32"/>
          <w:rtl/>
          <w:lang w:bidi="ar-EG"/>
        </w:rPr>
        <w:t>وهي تأكيد على ضرورة حساب النفقات والمصاريف الخيرية قبل اخراجها وبعده والتحقق من ذلك بإستخدام الأساليب والأدوات والألات المناسبة</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ولذلك يمكننا الإدعاء بأن المحاسبة واحدة من المعايير القرآنية لضمان وتحقيق وتأكيد الجودة</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وكلما كانت الجهة الخيري متمسكة بمبادئها ا وأدواتها كلما كانت أقدر على تطبيق المنهج الرباني عموماً وتحقيق أهدافها خصوصاً.</w:t>
      </w:r>
    </w:p>
    <w:p w:rsidR="00C15EF4" w:rsidRDefault="00C15EF4">
      <w:pPr>
        <w:bidi w:val="0"/>
        <w:rPr>
          <w:rFonts w:ascii="Traditional Arabic" w:hAnsi="Traditional Arabic" w:cs="Traditional Arabic"/>
          <w:b/>
          <w:bCs/>
          <w:sz w:val="32"/>
          <w:szCs w:val="32"/>
          <w:rtl/>
          <w:lang w:bidi="ar-EG"/>
        </w:rPr>
      </w:pPr>
      <w:r>
        <w:rPr>
          <w:rFonts w:ascii="Traditional Arabic" w:hAnsi="Traditional Arabic" w:cs="Traditional Arabic"/>
          <w:b/>
          <w:bCs/>
          <w:sz w:val="32"/>
          <w:szCs w:val="32"/>
          <w:rtl/>
          <w:lang w:bidi="ar-EG"/>
        </w:rPr>
        <w:br w:type="page"/>
      </w:r>
    </w:p>
    <w:p w:rsidR="00A67B83" w:rsidRPr="00CA378E" w:rsidRDefault="00A67B83" w:rsidP="00C05526">
      <w:pPr>
        <w:pStyle w:val="a5"/>
        <w:numPr>
          <w:ilvl w:val="0"/>
          <w:numId w:val="2"/>
        </w:numPr>
        <w:jc w:val="both"/>
        <w:rPr>
          <w:rFonts w:ascii="Traditional Arabic" w:hAnsi="Traditional Arabic" w:cs="Traditional Arabic"/>
          <w:b/>
          <w:bCs/>
          <w:sz w:val="32"/>
          <w:szCs w:val="32"/>
          <w:lang w:bidi="ar-EG"/>
        </w:rPr>
      </w:pPr>
      <w:r w:rsidRPr="00CA378E">
        <w:rPr>
          <w:rFonts w:ascii="Traditional Arabic" w:hAnsi="Traditional Arabic" w:cs="Traditional Arabic" w:hint="cs"/>
          <w:b/>
          <w:bCs/>
          <w:sz w:val="32"/>
          <w:szCs w:val="32"/>
          <w:rtl/>
          <w:lang w:bidi="ar-EG"/>
        </w:rPr>
        <w:lastRenderedPageBreak/>
        <w:t>الشفافية والإفصاح</w:t>
      </w:r>
      <w:r w:rsidR="00C05526">
        <w:rPr>
          <w:rFonts w:ascii="Traditional Arabic" w:hAnsi="Traditional Arabic" w:cs="Traditional Arabic" w:hint="cs"/>
          <w:b/>
          <w:bCs/>
          <w:sz w:val="32"/>
          <w:szCs w:val="32"/>
          <w:rtl/>
          <w:lang w:bidi="ar-EG"/>
        </w:rPr>
        <w:t>:</w:t>
      </w:r>
    </w:p>
    <w:p w:rsidR="00A67B83" w:rsidRPr="00CA378E" w:rsidRDefault="00A67B83" w:rsidP="00C05526">
      <w:pPr>
        <w:jc w:val="both"/>
        <w:rPr>
          <w:rFonts w:ascii="Traditional Arabic" w:hAnsi="Traditional Arabic" w:cs="Traditional Arabic"/>
          <w:sz w:val="32"/>
          <w:szCs w:val="32"/>
          <w:rtl/>
          <w:lang w:bidi="ar-EG"/>
        </w:rPr>
      </w:pPr>
      <w:r w:rsidRPr="00CA378E">
        <w:rPr>
          <w:rFonts w:ascii="Traditional Arabic" w:hAnsi="Traditional Arabic" w:cs="Traditional Arabic"/>
          <w:sz w:val="32"/>
          <w:szCs w:val="32"/>
          <w:rtl/>
          <w:lang w:bidi="ar-EG"/>
        </w:rPr>
        <w:t>القرآن الكريم كتاب مبين لا يعترف بالتدليس أو الإخفاء أو الغش، وقد وردت الآيات القرآنية</w:t>
      </w:r>
      <w:r w:rsidR="002F36D4">
        <w:rPr>
          <w:rFonts w:ascii="Traditional Arabic" w:hAnsi="Traditional Arabic" w:cs="Traditional Arabic"/>
          <w:sz w:val="32"/>
          <w:szCs w:val="32"/>
          <w:rtl/>
          <w:lang w:bidi="ar-EG"/>
        </w:rPr>
        <w:t xml:space="preserve"> </w:t>
      </w:r>
      <w:r w:rsidRPr="00CA378E">
        <w:rPr>
          <w:rFonts w:ascii="Traditional Arabic" w:hAnsi="Traditional Arabic" w:cs="Traditional Arabic"/>
          <w:sz w:val="32"/>
          <w:szCs w:val="32"/>
          <w:rtl/>
          <w:lang w:bidi="ar-EG"/>
        </w:rPr>
        <w:t xml:space="preserve">بنفس الصيغة </w:t>
      </w:r>
      <w:r w:rsidR="00711D14" w:rsidRPr="00CA378E">
        <w:rPr>
          <w:rFonts w:ascii="Traditional Arabic" w:eastAsia="Calibri" w:hAnsi="Traditional Arabic" w:cs="Traditional Arabic"/>
          <w:b/>
          <w:bCs/>
          <w:sz w:val="32"/>
          <w:szCs w:val="32"/>
          <w:rtl/>
          <w:lang w:bidi="ar-EG"/>
        </w:rPr>
        <w:t>﴿</w:t>
      </w:r>
      <w:r w:rsidR="00CC5263" w:rsidRPr="00CA378E">
        <w:rPr>
          <w:rFonts w:ascii="Traditional Arabic" w:hAnsi="Traditional Arabic" w:cs="Traditional Arabic" w:hint="cs"/>
          <w:sz w:val="32"/>
          <w:szCs w:val="32"/>
          <w:rtl/>
          <w:lang w:bidi="ar-EG"/>
        </w:rPr>
        <w:t>كِتَابٍ</w:t>
      </w:r>
      <w:r w:rsidR="00CC5263" w:rsidRPr="00CA378E">
        <w:rPr>
          <w:rFonts w:ascii="Traditional Arabic" w:hAnsi="Traditional Arabic" w:cs="Traditional Arabic"/>
          <w:sz w:val="32"/>
          <w:szCs w:val="32"/>
          <w:rtl/>
          <w:lang w:bidi="ar-EG"/>
        </w:rPr>
        <w:t xml:space="preserve"> </w:t>
      </w:r>
      <w:r w:rsidR="00CC5263" w:rsidRPr="00CA378E">
        <w:rPr>
          <w:rFonts w:ascii="Traditional Arabic" w:hAnsi="Traditional Arabic" w:cs="Traditional Arabic" w:hint="cs"/>
          <w:sz w:val="32"/>
          <w:szCs w:val="32"/>
          <w:rtl/>
          <w:lang w:bidi="ar-EG"/>
        </w:rPr>
        <w:t>مُبِينٍ</w:t>
      </w:r>
      <w:r w:rsidR="00711D14" w:rsidRPr="00CA378E">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في أكثر من موضع منها (</w:t>
      </w:r>
      <w:r w:rsidRPr="00CA378E">
        <w:rPr>
          <w:rFonts w:ascii="Traditional Arabic" w:hAnsi="Traditional Arabic" w:cs="Traditional Arabic" w:hint="cs"/>
          <w:sz w:val="32"/>
          <w:szCs w:val="32"/>
          <w:rtl/>
          <w:lang w:bidi="ar-EG"/>
        </w:rPr>
        <w:t xml:space="preserve">سورة </w:t>
      </w:r>
      <w:r w:rsidRPr="00CA378E">
        <w:rPr>
          <w:rFonts w:ascii="Traditional Arabic" w:hAnsi="Traditional Arabic" w:cs="Traditional Arabic"/>
          <w:sz w:val="32"/>
          <w:szCs w:val="32"/>
          <w:rtl/>
          <w:lang w:bidi="ar-EG"/>
        </w:rPr>
        <w:t xml:space="preserve">الأنعام: 59 ؛ </w:t>
      </w:r>
      <w:r w:rsidRPr="00CA378E">
        <w:rPr>
          <w:rFonts w:ascii="Traditional Arabic" w:hAnsi="Traditional Arabic" w:cs="Traditional Arabic" w:hint="cs"/>
          <w:sz w:val="32"/>
          <w:szCs w:val="32"/>
          <w:rtl/>
          <w:lang w:bidi="ar-EG"/>
        </w:rPr>
        <w:t xml:space="preserve">سورة </w:t>
      </w:r>
      <w:r w:rsidRPr="00CA378E">
        <w:rPr>
          <w:rFonts w:ascii="Traditional Arabic" w:hAnsi="Traditional Arabic" w:cs="Traditional Arabic"/>
          <w:sz w:val="32"/>
          <w:szCs w:val="32"/>
          <w:rtl/>
          <w:lang w:bidi="ar-EG"/>
        </w:rPr>
        <w:t>هود: 6؛</w:t>
      </w:r>
      <w:r w:rsidRPr="00CA378E">
        <w:rPr>
          <w:rFonts w:ascii="Traditional Arabic" w:hAnsi="Traditional Arabic" w:cs="Traditional Arabic" w:hint="cs"/>
          <w:sz w:val="32"/>
          <w:szCs w:val="32"/>
          <w:rtl/>
          <w:lang w:bidi="ar-EG"/>
        </w:rPr>
        <w:t xml:space="preserve">سورة </w:t>
      </w:r>
      <w:r w:rsidRPr="00CA378E">
        <w:rPr>
          <w:rFonts w:ascii="Traditional Arabic" w:hAnsi="Traditional Arabic" w:cs="Traditional Arabic"/>
          <w:sz w:val="32"/>
          <w:szCs w:val="32"/>
          <w:rtl/>
          <w:lang w:bidi="ar-EG"/>
        </w:rPr>
        <w:t>سبأ: ؛3 )</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وبذلك فإن القرآن يقر مباديء الشفافية والإفصاح الكامل عن المعلومات التي لها علاقة بالأعمال والأموال عموماً و</w:t>
      </w:r>
      <w:r w:rsidRPr="00CA378E">
        <w:rPr>
          <w:rFonts w:ascii="Traditional Arabic" w:hAnsi="Traditional Arabic" w:cs="Traditional Arabic" w:hint="cs"/>
          <w:sz w:val="32"/>
          <w:szCs w:val="32"/>
          <w:rtl/>
          <w:lang w:bidi="ar-EG"/>
        </w:rPr>
        <w:t>منها بطبيعة الحال ا</w:t>
      </w:r>
      <w:r w:rsidRPr="00CA378E">
        <w:rPr>
          <w:rFonts w:ascii="Traditional Arabic" w:hAnsi="Traditional Arabic" w:cs="Traditional Arabic"/>
          <w:sz w:val="32"/>
          <w:szCs w:val="32"/>
          <w:rtl/>
          <w:lang w:bidi="ar-EG"/>
        </w:rPr>
        <w:t>لأعمال الخيرية</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 xml:space="preserve">وهو ما يعني استئصال </w:t>
      </w:r>
      <w:r w:rsidRPr="00CA378E">
        <w:rPr>
          <w:rFonts w:ascii="Traditional Arabic" w:hAnsi="Traditional Arabic" w:cs="Traditional Arabic"/>
          <w:sz w:val="32"/>
          <w:szCs w:val="32"/>
          <w:rtl/>
          <w:lang w:bidi="ar-EG"/>
        </w:rPr>
        <w:t>كافة أنواع الفساد ويستأصل أسبابه</w:t>
      </w:r>
      <w:r w:rsidR="002F36D4">
        <w:rPr>
          <w:rFonts w:ascii="Traditional Arabic" w:hAnsi="Traditional Arabic" w:cs="Traditional Arabic"/>
          <w:sz w:val="32"/>
          <w:szCs w:val="32"/>
          <w:rtl/>
          <w:lang w:bidi="ar-EG"/>
        </w:rPr>
        <w:t>،</w:t>
      </w:r>
      <w:r w:rsidRPr="00CA378E">
        <w:rPr>
          <w:rFonts w:ascii="Traditional Arabic" w:hAnsi="Traditional Arabic" w:cs="Traditional Arabic"/>
          <w:sz w:val="32"/>
          <w:szCs w:val="32"/>
          <w:rtl/>
          <w:lang w:bidi="ar-EG"/>
        </w:rPr>
        <w:t>و</w:t>
      </w:r>
      <w:r w:rsidRPr="00CA378E">
        <w:rPr>
          <w:rFonts w:ascii="Traditional Arabic" w:hAnsi="Traditional Arabic" w:cs="Traditional Arabic" w:hint="cs"/>
          <w:sz w:val="32"/>
          <w:szCs w:val="32"/>
          <w:rtl/>
          <w:lang w:bidi="ar-EG"/>
        </w:rPr>
        <w:t>ناهيك عن ذلك فإن ل</w:t>
      </w:r>
      <w:r w:rsidRPr="00CA378E">
        <w:rPr>
          <w:rFonts w:ascii="Traditional Arabic" w:hAnsi="Traditional Arabic" w:cs="Traditional Arabic"/>
          <w:sz w:val="32"/>
          <w:szCs w:val="32"/>
          <w:rtl/>
          <w:lang w:bidi="ar-EG"/>
        </w:rPr>
        <w:t>لشفافية في العمل الخيري لها أهميتها الكبيرة</w:t>
      </w:r>
      <w:r w:rsidR="002F36D4">
        <w:rPr>
          <w:rFonts w:ascii="Traditional Arabic" w:hAnsi="Traditional Arabic" w:cs="Traditional Arabic"/>
          <w:sz w:val="32"/>
          <w:szCs w:val="32"/>
          <w:rtl/>
          <w:lang w:bidi="ar-EG"/>
        </w:rPr>
        <w:t xml:space="preserve"> </w:t>
      </w:r>
      <w:r w:rsidRPr="00CA378E">
        <w:rPr>
          <w:rFonts w:ascii="Traditional Arabic" w:hAnsi="Traditional Arabic" w:cs="Traditional Arabic" w:hint="cs"/>
          <w:sz w:val="32"/>
          <w:szCs w:val="32"/>
          <w:rtl/>
          <w:lang w:bidi="ar-EG"/>
        </w:rPr>
        <w:t xml:space="preserve">في قطاع العمل الخيري المنظم حيث </w:t>
      </w:r>
      <w:r w:rsidRPr="00CA378E">
        <w:rPr>
          <w:rFonts w:ascii="Traditional Arabic" w:eastAsia="Calibri" w:hAnsi="Traditional Arabic" w:cs="Traditional Arabic"/>
          <w:sz w:val="32"/>
          <w:szCs w:val="32"/>
          <w:rtl/>
          <w:lang w:bidi="ar-EG"/>
        </w:rPr>
        <w:t xml:space="preserve">تساعد في تحقيق الرضا للمتبرع أو المتصدق </w:t>
      </w:r>
      <w:r w:rsidRPr="00CA378E">
        <w:rPr>
          <w:rFonts w:ascii="Traditional Arabic" w:eastAsia="Calibri" w:hAnsi="Traditional Arabic" w:cs="Traditional Arabic" w:hint="cs"/>
          <w:sz w:val="32"/>
          <w:szCs w:val="32"/>
          <w:rtl/>
          <w:lang w:bidi="ar-EG"/>
        </w:rPr>
        <w:t>المتعطش للمعلومات التي لها علاقة بتبرعه</w:t>
      </w:r>
      <w:r w:rsidR="002F36D4">
        <w:rPr>
          <w:rFonts w:ascii="Traditional Arabic" w:eastAsia="Calibri" w:hAnsi="Traditional Arabic" w:cs="Traditional Arabic" w:hint="cs"/>
          <w:sz w:val="32"/>
          <w:szCs w:val="32"/>
          <w:rtl/>
          <w:lang w:bidi="ar-EG"/>
        </w:rPr>
        <w:t>،</w:t>
      </w:r>
      <w:r w:rsidRPr="00CA378E">
        <w:rPr>
          <w:rFonts w:ascii="Traditional Arabic" w:eastAsia="Calibri" w:hAnsi="Traditional Arabic" w:cs="Traditional Arabic"/>
          <w:sz w:val="32"/>
          <w:szCs w:val="32"/>
          <w:rtl/>
          <w:lang w:bidi="ar-EG"/>
        </w:rPr>
        <w:t xml:space="preserve"> كما أنها ت</w:t>
      </w:r>
      <w:r w:rsidRPr="00CA378E">
        <w:rPr>
          <w:rFonts w:ascii="Traditional Arabic" w:eastAsia="Calibri" w:hAnsi="Traditional Arabic" w:cs="Traditional Arabic" w:hint="cs"/>
          <w:sz w:val="32"/>
          <w:szCs w:val="32"/>
          <w:rtl/>
          <w:lang w:bidi="ar-EG"/>
        </w:rPr>
        <w:t xml:space="preserve">زيد </w:t>
      </w:r>
      <w:r w:rsidRPr="00CA378E">
        <w:rPr>
          <w:rFonts w:ascii="Traditional Arabic" w:eastAsia="Calibri" w:hAnsi="Traditional Arabic" w:cs="Traditional Arabic"/>
          <w:sz w:val="32"/>
          <w:szCs w:val="32"/>
          <w:rtl/>
          <w:lang w:bidi="ar-EG"/>
        </w:rPr>
        <w:t>من درجة الرقابة الذاتية داخل الكيان الخيري، وتساهم في زيادة الثقة والسمو بالأخلاقيات بين المديرين والمرؤوسين وغيرها من الأسباب</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ولذلك فإن مباديء الشفافية ومعاييرها هي مباديء قرآنية تضمن الجودة وتؤصلها</w:t>
      </w:r>
      <w:r w:rsidR="002F36D4">
        <w:rPr>
          <w:rFonts w:ascii="Traditional Arabic" w:eastAsia="Calibri" w:hAnsi="Traditional Arabic" w:cs="Traditional Arabic"/>
          <w:sz w:val="32"/>
          <w:szCs w:val="32"/>
          <w:rtl/>
          <w:lang w:bidi="ar-EG"/>
        </w:rPr>
        <w:t>،</w:t>
      </w:r>
      <w:r w:rsidRPr="00CA378E">
        <w:rPr>
          <w:rFonts w:ascii="Traditional Arabic" w:eastAsia="Calibri" w:hAnsi="Traditional Arabic" w:cs="Traditional Arabic"/>
          <w:sz w:val="32"/>
          <w:szCs w:val="32"/>
          <w:rtl/>
          <w:lang w:bidi="ar-EG"/>
        </w:rPr>
        <w:t xml:space="preserve"> ويمكن إعتمادها كواحدة من معايير حوكمة العمل الخيري.</w:t>
      </w:r>
    </w:p>
    <w:p w:rsidR="00A67B83" w:rsidRPr="00CA378E" w:rsidRDefault="00A67B83" w:rsidP="00C05526">
      <w:pPr>
        <w:jc w:val="both"/>
        <w:rPr>
          <w:rFonts w:ascii="Traditional Arabic" w:hAnsi="Traditional Arabic" w:cs="Traditional Arabic"/>
          <w:sz w:val="32"/>
          <w:szCs w:val="32"/>
          <w:lang w:bidi="ar-EG"/>
        </w:rPr>
      </w:pPr>
      <w:r w:rsidRPr="00CA378E">
        <w:rPr>
          <w:rFonts w:ascii="Traditional Arabic" w:hAnsi="Traditional Arabic" w:cs="Traditional Arabic" w:hint="cs"/>
          <w:sz w:val="32"/>
          <w:szCs w:val="32"/>
          <w:rtl/>
          <w:lang w:bidi="ar-EG"/>
        </w:rPr>
        <w:t>وليس ما تقدم عرضاً لكل المباديء القرآنية الخاصة بحوكمة العمل الخيري وقياس أثره والتحقق من نتائجه</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والتي لم يدركها القائمين على هذا القطاع في شكله المنظم ولكن ليس المقام مقام توسع</w:t>
      </w:r>
      <w:r w:rsidR="002F36D4">
        <w:rPr>
          <w:rFonts w:ascii="Traditional Arabic" w:hAnsi="Traditional Arabic" w:cs="Traditional Arabic" w:hint="cs"/>
          <w:sz w:val="32"/>
          <w:szCs w:val="32"/>
          <w:rtl/>
          <w:lang w:bidi="ar-EG"/>
        </w:rPr>
        <w:t>،</w:t>
      </w:r>
      <w:r w:rsidRPr="00CA378E">
        <w:rPr>
          <w:rFonts w:ascii="Traditional Arabic" w:hAnsi="Traditional Arabic" w:cs="Traditional Arabic" w:hint="cs"/>
          <w:sz w:val="32"/>
          <w:szCs w:val="32"/>
          <w:rtl/>
          <w:lang w:bidi="ar-EG"/>
        </w:rPr>
        <w:t xml:space="preserve"> ولعل الفرصة تأتي فنتوسع في عرضها على النحو الذي نرجو والله المستعان.</w:t>
      </w:r>
    </w:p>
    <w:p w:rsidR="00A67B83" w:rsidRPr="00CA378E" w:rsidRDefault="00A67B83" w:rsidP="00C05526">
      <w:pPr>
        <w:jc w:val="both"/>
        <w:rPr>
          <w:rFonts w:ascii="Traditional Arabic" w:hAnsi="Traditional Arabic" w:cs="Traditional Arabic"/>
          <w:b/>
          <w:bCs/>
          <w:sz w:val="32"/>
          <w:szCs w:val="32"/>
          <w:rtl/>
          <w:lang w:bidi="ar-EG"/>
        </w:rPr>
      </w:pPr>
    </w:p>
    <w:p w:rsidR="00A67B83" w:rsidRPr="00FA21A4" w:rsidRDefault="00A67B83" w:rsidP="00C05526">
      <w:pPr>
        <w:jc w:val="both"/>
        <w:rPr>
          <w:rFonts w:ascii="Traditional Arabic" w:hAnsi="Traditional Arabic" w:cs="Traditional Arabic"/>
          <w:b/>
          <w:bCs/>
          <w:sz w:val="36"/>
          <w:szCs w:val="36"/>
        </w:rPr>
      </w:pPr>
    </w:p>
    <w:p w:rsidR="00C15EF4" w:rsidRDefault="00FA21A4" w:rsidP="00C05526">
      <w:pPr>
        <w:jc w:val="both"/>
        <w:rPr>
          <w:rFonts w:ascii="Traditional Arabic" w:hAnsi="Traditional Arabic" w:cs="Traditional Arabic"/>
          <w:b/>
          <w:bCs/>
          <w:sz w:val="36"/>
          <w:szCs w:val="36"/>
          <w:lang w:bidi="ar-EG"/>
        </w:rPr>
      </w:pPr>
      <w:r w:rsidRPr="00FA21A4">
        <w:rPr>
          <w:rFonts w:ascii="Traditional Arabic" w:hAnsi="Traditional Arabic" w:cs="Traditional Arabic"/>
          <w:b/>
          <w:bCs/>
          <w:sz w:val="36"/>
          <w:szCs w:val="36"/>
          <w:rtl/>
          <w:lang w:bidi="ar-EG"/>
        </w:rPr>
        <w:t>والله من وراء القصد</w:t>
      </w:r>
      <w:r w:rsidR="002F36D4">
        <w:rPr>
          <w:rFonts w:ascii="Traditional Arabic" w:hAnsi="Traditional Arabic" w:cs="Traditional Arabic"/>
          <w:b/>
          <w:bCs/>
          <w:sz w:val="36"/>
          <w:szCs w:val="36"/>
          <w:rtl/>
          <w:lang w:bidi="ar-EG"/>
        </w:rPr>
        <w:t>،</w:t>
      </w:r>
      <w:r w:rsidRPr="00FA21A4">
        <w:rPr>
          <w:rFonts w:ascii="Traditional Arabic" w:hAnsi="Traditional Arabic" w:cs="Traditional Arabic"/>
          <w:b/>
          <w:bCs/>
          <w:sz w:val="36"/>
          <w:szCs w:val="36"/>
          <w:rtl/>
          <w:lang w:bidi="ar-EG"/>
        </w:rPr>
        <w:t>،</w:t>
      </w:r>
    </w:p>
    <w:p w:rsidR="00C15EF4" w:rsidRPr="00C15EF4" w:rsidRDefault="00C15EF4">
      <w:pPr>
        <w:bidi w:val="0"/>
        <w:rPr>
          <w:rFonts w:cs="Traditional Arabic"/>
          <w:b/>
          <w:bCs/>
          <w:sz w:val="36"/>
          <w:szCs w:val="36"/>
          <w:lang w:bidi="ar-EG"/>
        </w:rPr>
      </w:pPr>
      <w:r>
        <w:rPr>
          <w:rFonts w:ascii="Traditional Arabic" w:hAnsi="Traditional Arabic" w:cs="Traditional Arabic"/>
          <w:b/>
          <w:bCs/>
          <w:sz w:val="36"/>
          <w:szCs w:val="36"/>
          <w:lang w:bidi="ar-EG"/>
        </w:rPr>
        <w:br w:type="page"/>
      </w:r>
    </w:p>
    <w:sdt>
      <w:sdtPr>
        <w:rPr>
          <w:rFonts w:asciiTheme="minorHAnsi" w:eastAsiaTheme="minorHAnsi" w:hAnsiTheme="minorHAnsi" w:cstheme="minorBidi"/>
          <w:color w:val="auto"/>
          <w:sz w:val="22"/>
          <w:szCs w:val="22"/>
          <w:lang w:val="ar-SA"/>
        </w:rPr>
        <w:id w:val="173390909"/>
        <w:docPartObj>
          <w:docPartGallery w:val="Table of Contents"/>
          <w:docPartUnique/>
        </w:docPartObj>
      </w:sdtPr>
      <w:sdtEndPr>
        <w:rPr>
          <w:rFonts w:cs="Traditional Arabic"/>
          <w:sz w:val="34"/>
          <w:szCs w:val="34"/>
          <w:lang w:val="en-US"/>
        </w:rPr>
      </w:sdtEndPr>
      <w:sdtContent>
        <w:p w:rsidR="00C15EF4" w:rsidRPr="00C15EF4" w:rsidRDefault="00C15EF4" w:rsidP="00C15EF4">
          <w:pPr>
            <w:pStyle w:val="aa"/>
            <w:jc w:val="center"/>
            <w:rPr>
              <w:rFonts w:cs="Traditional Arabic"/>
              <w:b/>
              <w:bCs/>
              <w:sz w:val="44"/>
              <w:szCs w:val="44"/>
            </w:rPr>
          </w:pPr>
          <w:r w:rsidRPr="00C15EF4">
            <w:rPr>
              <w:rFonts w:cs="Traditional Arabic" w:hint="cs"/>
              <w:b/>
              <w:bCs/>
              <w:sz w:val="44"/>
              <w:szCs w:val="44"/>
              <w:lang w:val="ar-SA"/>
            </w:rPr>
            <w:t>الفهرس</w:t>
          </w:r>
        </w:p>
        <w:p w:rsidR="00C15EF4" w:rsidRPr="00C15EF4" w:rsidRDefault="00C15EF4">
          <w:pPr>
            <w:pStyle w:val="20"/>
            <w:tabs>
              <w:tab w:val="right" w:leader="dot" w:pos="9628"/>
            </w:tabs>
            <w:rPr>
              <w:rFonts w:cs="Traditional Arabic"/>
              <w:noProof/>
              <w:sz w:val="34"/>
              <w:szCs w:val="34"/>
              <w:rtl/>
            </w:rPr>
          </w:pPr>
          <w:r w:rsidRPr="00C15EF4">
            <w:rPr>
              <w:rFonts w:cs="Traditional Arabic"/>
              <w:sz w:val="34"/>
              <w:szCs w:val="34"/>
            </w:rPr>
            <w:fldChar w:fldCharType="begin"/>
          </w:r>
          <w:r w:rsidRPr="00C15EF4">
            <w:rPr>
              <w:rFonts w:cs="Traditional Arabic"/>
              <w:sz w:val="34"/>
              <w:szCs w:val="34"/>
            </w:rPr>
            <w:instrText xml:space="preserve"> TOC \o "1-3" \h \z \u </w:instrText>
          </w:r>
          <w:r w:rsidRPr="00C15EF4">
            <w:rPr>
              <w:rFonts w:cs="Traditional Arabic"/>
              <w:sz w:val="34"/>
              <w:szCs w:val="34"/>
            </w:rPr>
            <w:fldChar w:fldCharType="separate"/>
          </w:r>
          <w:hyperlink w:anchor="_Toc475952390" w:history="1">
            <w:r w:rsidRPr="00C15EF4">
              <w:rPr>
                <w:rStyle w:val="Hyperlink"/>
                <w:rFonts w:cs="Traditional Arabic" w:hint="eastAsia"/>
                <w:noProof/>
                <w:sz w:val="34"/>
                <w:szCs w:val="34"/>
                <w:rtl/>
                <w:lang w:bidi="ar-EG"/>
              </w:rPr>
              <w:t>تمهيد</w:t>
            </w:r>
            <w:r w:rsidRPr="00C15EF4">
              <w:rPr>
                <w:rStyle w:val="Hyperlink"/>
                <w:rFonts w:cs="Traditional Arabic"/>
                <w:noProof/>
                <w:sz w:val="34"/>
                <w:szCs w:val="34"/>
                <w:rtl/>
                <w:lang w:bidi="ar-EG"/>
              </w:rPr>
              <w:t>:</w:t>
            </w:r>
            <w:r w:rsidRPr="00C15EF4">
              <w:rPr>
                <w:rFonts w:cs="Traditional Arabic"/>
                <w:noProof/>
                <w:webHidden/>
                <w:sz w:val="34"/>
                <w:szCs w:val="34"/>
                <w:rtl/>
              </w:rPr>
              <w:tab/>
            </w:r>
            <w:r w:rsidRPr="00C15EF4">
              <w:rPr>
                <w:rStyle w:val="Hyperlink"/>
                <w:rFonts w:cs="Traditional Arabic"/>
                <w:noProof/>
                <w:sz w:val="34"/>
                <w:szCs w:val="34"/>
                <w:rtl/>
              </w:rPr>
              <w:fldChar w:fldCharType="begin"/>
            </w:r>
            <w:r w:rsidRPr="00C15EF4">
              <w:rPr>
                <w:rFonts w:cs="Traditional Arabic"/>
                <w:noProof/>
                <w:webHidden/>
                <w:sz w:val="34"/>
                <w:szCs w:val="34"/>
                <w:rtl/>
              </w:rPr>
              <w:instrText xml:space="preserve"> </w:instrText>
            </w:r>
            <w:r w:rsidRPr="00C15EF4">
              <w:rPr>
                <w:rFonts w:cs="Traditional Arabic"/>
                <w:noProof/>
                <w:webHidden/>
                <w:sz w:val="34"/>
                <w:szCs w:val="34"/>
              </w:rPr>
              <w:instrText>PAGEREF</w:instrText>
            </w:r>
            <w:r w:rsidRPr="00C15EF4">
              <w:rPr>
                <w:rFonts w:cs="Traditional Arabic"/>
                <w:noProof/>
                <w:webHidden/>
                <w:sz w:val="34"/>
                <w:szCs w:val="34"/>
                <w:rtl/>
              </w:rPr>
              <w:instrText xml:space="preserve"> _</w:instrText>
            </w:r>
            <w:r w:rsidRPr="00C15EF4">
              <w:rPr>
                <w:rFonts w:cs="Traditional Arabic"/>
                <w:noProof/>
                <w:webHidden/>
                <w:sz w:val="34"/>
                <w:szCs w:val="34"/>
              </w:rPr>
              <w:instrText>Toc475952390 \h</w:instrText>
            </w:r>
            <w:r w:rsidRPr="00C15EF4">
              <w:rPr>
                <w:rFonts w:cs="Traditional Arabic"/>
                <w:noProof/>
                <w:webHidden/>
                <w:sz w:val="34"/>
                <w:szCs w:val="34"/>
                <w:rtl/>
              </w:rPr>
              <w:instrText xml:space="preserve"> </w:instrText>
            </w:r>
            <w:r w:rsidRPr="00C15EF4">
              <w:rPr>
                <w:rStyle w:val="Hyperlink"/>
                <w:rFonts w:cs="Traditional Arabic"/>
                <w:noProof/>
                <w:sz w:val="34"/>
                <w:szCs w:val="34"/>
                <w:rtl/>
              </w:rPr>
            </w:r>
            <w:r w:rsidRPr="00C15EF4">
              <w:rPr>
                <w:rStyle w:val="Hyperlink"/>
                <w:rFonts w:cs="Traditional Arabic"/>
                <w:noProof/>
                <w:sz w:val="34"/>
                <w:szCs w:val="34"/>
                <w:rtl/>
              </w:rPr>
              <w:fldChar w:fldCharType="separate"/>
            </w:r>
            <w:r w:rsidRPr="00C15EF4">
              <w:rPr>
                <w:rFonts w:cs="Traditional Arabic"/>
                <w:noProof/>
                <w:webHidden/>
                <w:sz w:val="34"/>
                <w:szCs w:val="34"/>
                <w:rtl/>
              </w:rPr>
              <w:t>2</w:t>
            </w:r>
            <w:r w:rsidRPr="00C15EF4">
              <w:rPr>
                <w:rStyle w:val="Hyperlink"/>
                <w:rFonts w:cs="Traditional Arabic"/>
                <w:noProof/>
                <w:sz w:val="34"/>
                <w:szCs w:val="34"/>
                <w:rtl/>
              </w:rPr>
              <w:fldChar w:fldCharType="end"/>
            </w:r>
          </w:hyperlink>
        </w:p>
        <w:p w:rsidR="00C15EF4" w:rsidRPr="00C15EF4" w:rsidRDefault="00920A31">
          <w:pPr>
            <w:pStyle w:val="20"/>
            <w:tabs>
              <w:tab w:val="right" w:leader="dot" w:pos="9628"/>
            </w:tabs>
            <w:rPr>
              <w:rFonts w:cs="Traditional Arabic"/>
              <w:noProof/>
              <w:sz w:val="34"/>
              <w:szCs w:val="34"/>
              <w:rtl/>
            </w:rPr>
          </w:pPr>
          <w:hyperlink w:anchor="_Toc475952391" w:history="1">
            <w:r w:rsidR="00C15EF4" w:rsidRPr="00C15EF4">
              <w:rPr>
                <w:rStyle w:val="Hyperlink"/>
                <w:rFonts w:cs="Traditional Arabic" w:hint="eastAsia"/>
                <w:noProof/>
                <w:sz w:val="34"/>
                <w:szCs w:val="34"/>
                <w:rtl/>
                <w:lang w:bidi="ar-EG"/>
              </w:rPr>
              <w:t>أولاً</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ماهية</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العمل</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الخيري</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والإنساني</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ومشتقاته</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وصنوفه</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في</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القرآن</w:t>
            </w:r>
            <w:r w:rsidR="00C15EF4" w:rsidRPr="00C15EF4">
              <w:rPr>
                <w:rStyle w:val="Hyperlink"/>
                <w:rFonts w:cs="Traditional Arabic"/>
                <w:noProof/>
                <w:sz w:val="34"/>
                <w:szCs w:val="34"/>
                <w:rtl/>
                <w:lang w:bidi="ar-EG"/>
              </w:rPr>
              <w:t>:</w:t>
            </w:r>
            <w:r w:rsidR="00C15EF4" w:rsidRPr="00C15EF4">
              <w:rPr>
                <w:rFonts w:cs="Traditional Arabic"/>
                <w:noProof/>
                <w:webHidden/>
                <w:sz w:val="34"/>
                <w:szCs w:val="34"/>
                <w:rtl/>
              </w:rPr>
              <w:tab/>
            </w:r>
            <w:r w:rsidR="00C15EF4" w:rsidRPr="00C15EF4">
              <w:rPr>
                <w:rStyle w:val="Hyperlink"/>
                <w:rFonts w:cs="Traditional Arabic"/>
                <w:noProof/>
                <w:sz w:val="34"/>
                <w:szCs w:val="34"/>
                <w:rtl/>
              </w:rPr>
              <w:fldChar w:fldCharType="begin"/>
            </w:r>
            <w:r w:rsidR="00C15EF4" w:rsidRPr="00C15EF4">
              <w:rPr>
                <w:rFonts w:cs="Traditional Arabic"/>
                <w:noProof/>
                <w:webHidden/>
                <w:sz w:val="34"/>
                <w:szCs w:val="34"/>
                <w:rtl/>
              </w:rPr>
              <w:instrText xml:space="preserve"> </w:instrText>
            </w:r>
            <w:r w:rsidR="00C15EF4" w:rsidRPr="00C15EF4">
              <w:rPr>
                <w:rFonts w:cs="Traditional Arabic"/>
                <w:noProof/>
                <w:webHidden/>
                <w:sz w:val="34"/>
                <w:szCs w:val="34"/>
              </w:rPr>
              <w:instrText>PAGEREF</w:instrText>
            </w:r>
            <w:r w:rsidR="00C15EF4" w:rsidRPr="00C15EF4">
              <w:rPr>
                <w:rFonts w:cs="Traditional Arabic"/>
                <w:noProof/>
                <w:webHidden/>
                <w:sz w:val="34"/>
                <w:szCs w:val="34"/>
                <w:rtl/>
              </w:rPr>
              <w:instrText xml:space="preserve"> _</w:instrText>
            </w:r>
            <w:r w:rsidR="00C15EF4" w:rsidRPr="00C15EF4">
              <w:rPr>
                <w:rFonts w:cs="Traditional Arabic"/>
                <w:noProof/>
                <w:webHidden/>
                <w:sz w:val="34"/>
                <w:szCs w:val="34"/>
              </w:rPr>
              <w:instrText>Toc475952391 \h</w:instrText>
            </w:r>
            <w:r w:rsidR="00C15EF4" w:rsidRPr="00C15EF4">
              <w:rPr>
                <w:rFonts w:cs="Traditional Arabic"/>
                <w:noProof/>
                <w:webHidden/>
                <w:sz w:val="34"/>
                <w:szCs w:val="34"/>
                <w:rtl/>
              </w:rPr>
              <w:instrText xml:space="preserve"> </w:instrText>
            </w:r>
            <w:r w:rsidR="00C15EF4" w:rsidRPr="00C15EF4">
              <w:rPr>
                <w:rStyle w:val="Hyperlink"/>
                <w:rFonts w:cs="Traditional Arabic"/>
                <w:noProof/>
                <w:sz w:val="34"/>
                <w:szCs w:val="34"/>
                <w:rtl/>
              </w:rPr>
            </w:r>
            <w:r w:rsidR="00C15EF4" w:rsidRPr="00C15EF4">
              <w:rPr>
                <w:rStyle w:val="Hyperlink"/>
                <w:rFonts w:cs="Traditional Arabic"/>
                <w:noProof/>
                <w:sz w:val="34"/>
                <w:szCs w:val="34"/>
                <w:rtl/>
              </w:rPr>
              <w:fldChar w:fldCharType="separate"/>
            </w:r>
            <w:r w:rsidR="00C15EF4" w:rsidRPr="00C15EF4">
              <w:rPr>
                <w:rFonts w:cs="Traditional Arabic"/>
                <w:noProof/>
                <w:webHidden/>
                <w:sz w:val="34"/>
                <w:szCs w:val="34"/>
                <w:rtl/>
              </w:rPr>
              <w:t>4</w:t>
            </w:r>
            <w:r w:rsidR="00C15EF4" w:rsidRPr="00C15EF4">
              <w:rPr>
                <w:rStyle w:val="Hyperlink"/>
                <w:rFonts w:cs="Traditional Arabic"/>
                <w:noProof/>
                <w:sz w:val="34"/>
                <w:szCs w:val="34"/>
                <w:rtl/>
              </w:rPr>
              <w:fldChar w:fldCharType="end"/>
            </w:r>
          </w:hyperlink>
        </w:p>
        <w:p w:rsidR="00C15EF4" w:rsidRPr="00C15EF4" w:rsidRDefault="00920A31">
          <w:pPr>
            <w:pStyle w:val="20"/>
            <w:tabs>
              <w:tab w:val="right" w:leader="dot" w:pos="9628"/>
            </w:tabs>
            <w:rPr>
              <w:rFonts w:cs="Traditional Arabic"/>
              <w:noProof/>
              <w:sz w:val="34"/>
              <w:szCs w:val="34"/>
              <w:rtl/>
            </w:rPr>
          </w:pPr>
          <w:hyperlink w:anchor="_Toc475952392" w:history="1">
            <w:r w:rsidR="00C15EF4" w:rsidRPr="00C15EF4">
              <w:rPr>
                <w:rStyle w:val="Hyperlink"/>
                <w:rFonts w:eastAsia="Calibri" w:cs="Traditional Arabic" w:hint="eastAsia"/>
                <w:noProof/>
                <w:sz w:val="34"/>
                <w:szCs w:val="34"/>
                <w:rtl/>
                <w:lang w:bidi="ar-EG"/>
              </w:rPr>
              <w:t>الإنفاق</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الواجب</w:t>
            </w:r>
            <w:r w:rsidR="00C15EF4" w:rsidRPr="00C15EF4">
              <w:rPr>
                <w:rStyle w:val="Hyperlink"/>
                <w:rFonts w:eastAsia="Calibri" w:cs="Traditional Arabic"/>
                <w:noProof/>
                <w:sz w:val="34"/>
                <w:szCs w:val="34"/>
                <w:rtl/>
                <w:lang w:bidi="ar-EG"/>
              </w:rPr>
              <w:t>.</w:t>
            </w:r>
            <w:r w:rsidR="00C15EF4" w:rsidRPr="00C15EF4">
              <w:rPr>
                <w:rFonts w:cs="Traditional Arabic"/>
                <w:noProof/>
                <w:webHidden/>
                <w:sz w:val="34"/>
                <w:szCs w:val="34"/>
                <w:rtl/>
              </w:rPr>
              <w:tab/>
            </w:r>
            <w:r w:rsidR="00C15EF4" w:rsidRPr="00C15EF4">
              <w:rPr>
                <w:rStyle w:val="Hyperlink"/>
                <w:rFonts w:cs="Traditional Arabic"/>
                <w:noProof/>
                <w:sz w:val="34"/>
                <w:szCs w:val="34"/>
                <w:rtl/>
              </w:rPr>
              <w:fldChar w:fldCharType="begin"/>
            </w:r>
            <w:r w:rsidR="00C15EF4" w:rsidRPr="00C15EF4">
              <w:rPr>
                <w:rFonts w:cs="Traditional Arabic"/>
                <w:noProof/>
                <w:webHidden/>
                <w:sz w:val="34"/>
                <w:szCs w:val="34"/>
                <w:rtl/>
              </w:rPr>
              <w:instrText xml:space="preserve"> </w:instrText>
            </w:r>
            <w:r w:rsidR="00C15EF4" w:rsidRPr="00C15EF4">
              <w:rPr>
                <w:rFonts w:cs="Traditional Arabic"/>
                <w:noProof/>
                <w:webHidden/>
                <w:sz w:val="34"/>
                <w:szCs w:val="34"/>
              </w:rPr>
              <w:instrText>PAGEREF</w:instrText>
            </w:r>
            <w:r w:rsidR="00C15EF4" w:rsidRPr="00C15EF4">
              <w:rPr>
                <w:rFonts w:cs="Traditional Arabic"/>
                <w:noProof/>
                <w:webHidden/>
                <w:sz w:val="34"/>
                <w:szCs w:val="34"/>
                <w:rtl/>
              </w:rPr>
              <w:instrText xml:space="preserve"> _</w:instrText>
            </w:r>
            <w:r w:rsidR="00C15EF4" w:rsidRPr="00C15EF4">
              <w:rPr>
                <w:rFonts w:cs="Traditional Arabic"/>
                <w:noProof/>
                <w:webHidden/>
                <w:sz w:val="34"/>
                <w:szCs w:val="34"/>
              </w:rPr>
              <w:instrText>Toc475952392 \h</w:instrText>
            </w:r>
            <w:r w:rsidR="00C15EF4" w:rsidRPr="00C15EF4">
              <w:rPr>
                <w:rFonts w:cs="Traditional Arabic"/>
                <w:noProof/>
                <w:webHidden/>
                <w:sz w:val="34"/>
                <w:szCs w:val="34"/>
                <w:rtl/>
              </w:rPr>
              <w:instrText xml:space="preserve"> </w:instrText>
            </w:r>
            <w:r w:rsidR="00C15EF4" w:rsidRPr="00C15EF4">
              <w:rPr>
                <w:rStyle w:val="Hyperlink"/>
                <w:rFonts w:cs="Traditional Arabic"/>
                <w:noProof/>
                <w:sz w:val="34"/>
                <w:szCs w:val="34"/>
                <w:rtl/>
              </w:rPr>
            </w:r>
            <w:r w:rsidR="00C15EF4" w:rsidRPr="00C15EF4">
              <w:rPr>
                <w:rStyle w:val="Hyperlink"/>
                <w:rFonts w:cs="Traditional Arabic"/>
                <w:noProof/>
                <w:sz w:val="34"/>
                <w:szCs w:val="34"/>
                <w:rtl/>
              </w:rPr>
              <w:fldChar w:fldCharType="separate"/>
            </w:r>
            <w:r w:rsidR="00C15EF4" w:rsidRPr="00C15EF4">
              <w:rPr>
                <w:rFonts w:cs="Traditional Arabic"/>
                <w:noProof/>
                <w:webHidden/>
                <w:sz w:val="34"/>
                <w:szCs w:val="34"/>
                <w:rtl/>
              </w:rPr>
              <w:t>5</w:t>
            </w:r>
            <w:r w:rsidR="00C15EF4" w:rsidRPr="00C15EF4">
              <w:rPr>
                <w:rStyle w:val="Hyperlink"/>
                <w:rFonts w:cs="Traditional Arabic"/>
                <w:noProof/>
                <w:sz w:val="34"/>
                <w:szCs w:val="34"/>
                <w:rtl/>
              </w:rPr>
              <w:fldChar w:fldCharType="end"/>
            </w:r>
          </w:hyperlink>
        </w:p>
        <w:p w:rsidR="00C15EF4" w:rsidRPr="00C15EF4" w:rsidRDefault="00920A31">
          <w:pPr>
            <w:pStyle w:val="20"/>
            <w:tabs>
              <w:tab w:val="right" w:leader="dot" w:pos="9628"/>
            </w:tabs>
            <w:rPr>
              <w:rFonts w:cs="Traditional Arabic"/>
              <w:noProof/>
              <w:sz w:val="34"/>
              <w:szCs w:val="34"/>
              <w:rtl/>
            </w:rPr>
          </w:pPr>
          <w:hyperlink w:anchor="_Toc475952393" w:history="1">
            <w:r w:rsidR="00C15EF4" w:rsidRPr="00C15EF4">
              <w:rPr>
                <w:rStyle w:val="Hyperlink"/>
                <w:rFonts w:eastAsia="Calibri" w:cs="Traditional Arabic" w:hint="eastAsia"/>
                <w:noProof/>
                <w:sz w:val="34"/>
                <w:szCs w:val="34"/>
                <w:rtl/>
                <w:lang w:bidi="ar-EG"/>
              </w:rPr>
              <w:t>الإنفاق</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التطوعي</w:t>
            </w:r>
            <w:r w:rsidR="00C15EF4" w:rsidRPr="00C15EF4">
              <w:rPr>
                <w:rStyle w:val="Hyperlink"/>
                <w:rFonts w:eastAsia="Calibri" w:cs="Traditional Arabic"/>
                <w:noProof/>
                <w:sz w:val="34"/>
                <w:szCs w:val="34"/>
                <w:rtl/>
                <w:lang w:bidi="ar-EG"/>
              </w:rPr>
              <w:t>:</w:t>
            </w:r>
            <w:r w:rsidR="00C15EF4" w:rsidRPr="00C15EF4">
              <w:rPr>
                <w:rFonts w:cs="Traditional Arabic"/>
                <w:noProof/>
                <w:webHidden/>
                <w:sz w:val="34"/>
                <w:szCs w:val="34"/>
                <w:rtl/>
              </w:rPr>
              <w:tab/>
            </w:r>
            <w:r w:rsidR="00C15EF4" w:rsidRPr="00C15EF4">
              <w:rPr>
                <w:rStyle w:val="Hyperlink"/>
                <w:rFonts w:cs="Traditional Arabic"/>
                <w:noProof/>
                <w:sz w:val="34"/>
                <w:szCs w:val="34"/>
                <w:rtl/>
              </w:rPr>
              <w:fldChar w:fldCharType="begin"/>
            </w:r>
            <w:r w:rsidR="00C15EF4" w:rsidRPr="00C15EF4">
              <w:rPr>
                <w:rFonts w:cs="Traditional Arabic"/>
                <w:noProof/>
                <w:webHidden/>
                <w:sz w:val="34"/>
                <w:szCs w:val="34"/>
                <w:rtl/>
              </w:rPr>
              <w:instrText xml:space="preserve"> </w:instrText>
            </w:r>
            <w:r w:rsidR="00C15EF4" w:rsidRPr="00C15EF4">
              <w:rPr>
                <w:rFonts w:cs="Traditional Arabic"/>
                <w:noProof/>
                <w:webHidden/>
                <w:sz w:val="34"/>
                <w:szCs w:val="34"/>
              </w:rPr>
              <w:instrText>PAGEREF</w:instrText>
            </w:r>
            <w:r w:rsidR="00C15EF4" w:rsidRPr="00C15EF4">
              <w:rPr>
                <w:rFonts w:cs="Traditional Arabic"/>
                <w:noProof/>
                <w:webHidden/>
                <w:sz w:val="34"/>
                <w:szCs w:val="34"/>
                <w:rtl/>
              </w:rPr>
              <w:instrText xml:space="preserve"> _</w:instrText>
            </w:r>
            <w:r w:rsidR="00C15EF4" w:rsidRPr="00C15EF4">
              <w:rPr>
                <w:rFonts w:cs="Traditional Arabic"/>
                <w:noProof/>
                <w:webHidden/>
                <w:sz w:val="34"/>
                <w:szCs w:val="34"/>
              </w:rPr>
              <w:instrText>Toc475952393 \h</w:instrText>
            </w:r>
            <w:r w:rsidR="00C15EF4" w:rsidRPr="00C15EF4">
              <w:rPr>
                <w:rFonts w:cs="Traditional Arabic"/>
                <w:noProof/>
                <w:webHidden/>
                <w:sz w:val="34"/>
                <w:szCs w:val="34"/>
                <w:rtl/>
              </w:rPr>
              <w:instrText xml:space="preserve"> </w:instrText>
            </w:r>
            <w:r w:rsidR="00C15EF4" w:rsidRPr="00C15EF4">
              <w:rPr>
                <w:rStyle w:val="Hyperlink"/>
                <w:rFonts w:cs="Traditional Arabic"/>
                <w:noProof/>
                <w:sz w:val="34"/>
                <w:szCs w:val="34"/>
                <w:rtl/>
              </w:rPr>
            </w:r>
            <w:r w:rsidR="00C15EF4" w:rsidRPr="00C15EF4">
              <w:rPr>
                <w:rStyle w:val="Hyperlink"/>
                <w:rFonts w:cs="Traditional Arabic"/>
                <w:noProof/>
                <w:sz w:val="34"/>
                <w:szCs w:val="34"/>
                <w:rtl/>
              </w:rPr>
              <w:fldChar w:fldCharType="separate"/>
            </w:r>
            <w:r w:rsidR="00C15EF4" w:rsidRPr="00C15EF4">
              <w:rPr>
                <w:rFonts w:cs="Traditional Arabic"/>
                <w:noProof/>
                <w:webHidden/>
                <w:sz w:val="34"/>
                <w:szCs w:val="34"/>
                <w:rtl/>
              </w:rPr>
              <w:t>7</w:t>
            </w:r>
            <w:r w:rsidR="00C15EF4" w:rsidRPr="00C15EF4">
              <w:rPr>
                <w:rStyle w:val="Hyperlink"/>
                <w:rFonts w:cs="Traditional Arabic"/>
                <w:noProof/>
                <w:sz w:val="34"/>
                <w:szCs w:val="34"/>
                <w:rtl/>
              </w:rPr>
              <w:fldChar w:fldCharType="end"/>
            </w:r>
          </w:hyperlink>
        </w:p>
        <w:p w:rsidR="00C15EF4" w:rsidRPr="00C15EF4" w:rsidRDefault="00920A31">
          <w:pPr>
            <w:pStyle w:val="20"/>
            <w:tabs>
              <w:tab w:val="right" w:leader="dot" w:pos="9628"/>
            </w:tabs>
            <w:rPr>
              <w:rFonts w:cs="Traditional Arabic"/>
              <w:noProof/>
              <w:sz w:val="34"/>
              <w:szCs w:val="34"/>
              <w:rtl/>
            </w:rPr>
          </w:pPr>
          <w:hyperlink w:anchor="_Toc475952394" w:history="1">
            <w:r w:rsidR="00C15EF4" w:rsidRPr="00C15EF4">
              <w:rPr>
                <w:rStyle w:val="Hyperlink"/>
                <w:rFonts w:eastAsia="Calibri" w:cs="Traditional Arabic" w:hint="eastAsia"/>
                <w:noProof/>
                <w:sz w:val="34"/>
                <w:szCs w:val="34"/>
                <w:rtl/>
                <w:lang w:bidi="ar-EG"/>
              </w:rPr>
              <w:t>الكفارات</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وطبيعتها</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الإنسانية</w:t>
            </w:r>
            <w:r w:rsidR="00C15EF4" w:rsidRPr="00C15EF4">
              <w:rPr>
                <w:rStyle w:val="Hyperlink"/>
                <w:rFonts w:eastAsia="Calibri" w:cs="Traditional Arabic"/>
                <w:noProof/>
                <w:sz w:val="34"/>
                <w:szCs w:val="34"/>
                <w:rtl/>
                <w:lang w:bidi="ar-EG"/>
              </w:rPr>
              <w:t>:</w:t>
            </w:r>
            <w:r w:rsidR="00C15EF4" w:rsidRPr="00C15EF4">
              <w:rPr>
                <w:rFonts w:cs="Traditional Arabic"/>
                <w:noProof/>
                <w:webHidden/>
                <w:sz w:val="34"/>
                <w:szCs w:val="34"/>
                <w:rtl/>
              </w:rPr>
              <w:tab/>
            </w:r>
            <w:r w:rsidR="00C15EF4" w:rsidRPr="00C15EF4">
              <w:rPr>
                <w:rStyle w:val="Hyperlink"/>
                <w:rFonts w:cs="Traditional Arabic"/>
                <w:noProof/>
                <w:sz w:val="34"/>
                <w:szCs w:val="34"/>
                <w:rtl/>
              </w:rPr>
              <w:fldChar w:fldCharType="begin"/>
            </w:r>
            <w:r w:rsidR="00C15EF4" w:rsidRPr="00C15EF4">
              <w:rPr>
                <w:rFonts w:cs="Traditional Arabic"/>
                <w:noProof/>
                <w:webHidden/>
                <w:sz w:val="34"/>
                <w:szCs w:val="34"/>
                <w:rtl/>
              </w:rPr>
              <w:instrText xml:space="preserve"> </w:instrText>
            </w:r>
            <w:r w:rsidR="00C15EF4" w:rsidRPr="00C15EF4">
              <w:rPr>
                <w:rFonts w:cs="Traditional Arabic"/>
                <w:noProof/>
                <w:webHidden/>
                <w:sz w:val="34"/>
                <w:szCs w:val="34"/>
              </w:rPr>
              <w:instrText>PAGEREF</w:instrText>
            </w:r>
            <w:r w:rsidR="00C15EF4" w:rsidRPr="00C15EF4">
              <w:rPr>
                <w:rFonts w:cs="Traditional Arabic"/>
                <w:noProof/>
                <w:webHidden/>
                <w:sz w:val="34"/>
                <w:szCs w:val="34"/>
                <w:rtl/>
              </w:rPr>
              <w:instrText xml:space="preserve"> _</w:instrText>
            </w:r>
            <w:r w:rsidR="00C15EF4" w:rsidRPr="00C15EF4">
              <w:rPr>
                <w:rFonts w:cs="Traditional Arabic"/>
                <w:noProof/>
                <w:webHidden/>
                <w:sz w:val="34"/>
                <w:szCs w:val="34"/>
              </w:rPr>
              <w:instrText>Toc475952394 \h</w:instrText>
            </w:r>
            <w:r w:rsidR="00C15EF4" w:rsidRPr="00C15EF4">
              <w:rPr>
                <w:rFonts w:cs="Traditional Arabic"/>
                <w:noProof/>
                <w:webHidden/>
                <w:sz w:val="34"/>
                <w:szCs w:val="34"/>
                <w:rtl/>
              </w:rPr>
              <w:instrText xml:space="preserve"> </w:instrText>
            </w:r>
            <w:r w:rsidR="00C15EF4" w:rsidRPr="00C15EF4">
              <w:rPr>
                <w:rStyle w:val="Hyperlink"/>
                <w:rFonts w:cs="Traditional Arabic"/>
                <w:noProof/>
                <w:sz w:val="34"/>
                <w:szCs w:val="34"/>
                <w:rtl/>
              </w:rPr>
            </w:r>
            <w:r w:rsidR="00C15EF4" w:rsidRPr="00C15EF4">
              <w:rPr>
                <w:rStyle w:val="Hyperlink"/>
                <w:rFonts w:cs="Traditional Arabic"/>
                <w:noProof/>
                <w:sz w:val="34"/>
                <w:szCs w:val="34"/>
                <w:rtl/>
              </w:rPr>
              <w:fldChar w:fldCharType="separate"/>
            </w:r>
            <w:r w:rsidR="00C15EF4" w:rsidRPr="00C15EF4">
              <w:rPr>
                <w:rFonts w:cs="Traditional Arabic"/>
                <w:noProof/>
                <w:webHidden/>
                <w:sz w:val="34"/>
                <w:szCs w:val="34"/>
                <w:rtl/>
              </w:rPr>
              <w:t>9</w:t>
            </w:r>
            <w:r w:rsidR="00C15EF4" w:rsidRPr="00C15EF4">
              <w:rPr>
                <w:rStyle w:val="Hyperlink"/>
                <w:rFonts w:cs="Traditional Arabic"/>
                <w:noProof/>
                <w:sz w:val="34"/>
                <w:szCs w:val="34"/>
                <w:rtl/>
              </w:rPr>
              <w:fldChar w:fldCharType="end"/>
            </w:r>
          </w:hyperlink>
        </w:p>
        <w:p w:rsidR="00C15EF4" w:rsidRPr="00C15EF4" w:rsidRDefault="00920A31">
          <w:pPr>
            <w:pStyle w:val="20"/>
            <w:tabs>
              <w:tab w:val="right" w:leader="dot" w:pos="9628"/>
            </w:tabs>
            <w:rPr>
              <w:rFonts w:cs="Traditional Arabic"/>
              <w:noProof/>
              <w:sz w:val="34"/>
              <w:szCs w:val="34"/>
              <w:rtl/>
            </w:rPr>
          </w:pPr>
          <w:hyperlink w:anchor="_Toc475952395" w:history="1">
            <w:r w:rsidR="00C15EF4" w:rsidRPr="00C15EF4">
              <w:rPr>
                <w:rStyle w:val="Hyperlink"/>
                <w:rFonts w:eastAsia="Calibri" w:cs="Traditional Arabic" w:hint="eastAsia"/>
                <w:noProof/>
                <w:sz w:val="34"/>
                <w:szCs w:val="34"/>
                <w:rtl/>
                <w:lang w:bidi="ar-EG"/>
              </w:rPr>
              <w:t>ثانياً</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طبيعة</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المال</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الذي</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يملكه</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الإنسان</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في</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القرآن</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وعلاقته</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بالعمل</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الخيري</w:t>
            </w:r>
            <w:r w:rsidR="00C15EF4" w:rsidRPr="00C15EF4">
              <w:rPr>
                <w:rStyle w:val="Hyperlink"/>
                <w:rFonts w:eastAsia="Calibri" w:cs="Traditional Arabic"/>
                <w:noProof/>
                <w:sz w:val="34"/>
                <w:szCs w:val="34"/>
                <w:rtl/>
                <w:lang w:bidi="ar-EG"/>
              </w:rPr>
              <w:t>:</w:t>
            </w:r>
            <w:r w:rsidR="00C15EF4" w:rsidRPr="00C15EF4">
              <w:rPr>
                <w:rFonts w:cs="Traditional Arabic"/>
                <w:noProof/>
                <w:webHidden/>
                <w:sz w:val="34"/>
                <w:szCs w:val="34"/>
                <w:rtl/>
              </w:rPr>
              <w:tab/>
            </w:r>
            <w:r w:rsidR="00C15EF4" w:rsidRPr="00C15EF4">
              <w:rPr>
                <w:rStyle w:val="Hyperlink"/>
                <w:rFonts w:cs="Traditional Arabic"/>
                <w:noProof/>
                <w:sz w:val="34"/>
                <w:szCs w:val="34"/>
                <w:rtl/>
              </w:rPr>
              <w:fldChar w:fldCharType="begin"/>
            </w:r>
            <w:r w:rsidR="00C15EF4" w:rsidRPr="00C15EF4">
              <w:rPr>
                <w:rFonts w:cs="Traditional Arabic"/>
                <w:noProof/>
                <w:webHidden/>
                <w:sz w:val="34"/>
                <w:szCs w:val="34"/>
                <w:rtl/>
              </w:rPr>
              <w:instrText xml:space="preserve"> </w:instrText>
            </w:r>
            <w:r w:rsidR="00C15EF4" w:rsidRPr="00C15EF4">
              <w:rPr>
                <w:rFonts w:cs="Traditional Arabic"/>
                <w:noProof/>
                <w:webHidden/>
                <w:sz w:val="34"/>
                <w:szCs w:val="34"/>
              </w:rPr>
              <w:instrText>PAGEREF</w:instrText>
            </w:r>
            <w:r w:rsidR="00C15EF4" w:rsidRPr="00C15EF4">
              <w:rPr>
                <w:rFonts w:cs="Traditional Arabic"/>
                <w:noProof/>
                <w:webHidden/>
                <w:sz w:val="34"/>
                <w:szCs w:val="34"/>
                <w:rtl/>
              </w:rPr>
              <w:instrText xml:space="preserve"> _</w:instrText>
            </w:r>
            <w:r w:rsidR="00C15EF4" w:rsidRPr="00C15EF4">
              <w:rPr>
                <w:rFonts w:cs="Traditional Arabic"/>
                <w:noProof/>
                <w:webHidden/>
                <w:sz w:val="34"/>
                <w:szCs w:val="34"/>
              </w:rPr>
              <w:instrText>Toc475952395 \h</w:instrText>
            </w:r>
            <w:r w:rsidR="00C15EF4" w:rsidRPr="00C15EF4">
              <w:rPr>
                <w:rFonts w:cs="Traditional Arabic"/>
                <w:noProof/>
                <w:webHidden/>
                <w:sz w:val="34"/>
                <w:szCs w:val="34"/>
                <w:rtl/>
              </w:rPr>
              <w:instrText xml:space="preserve"> </w:instrText>
            </w:r>
            <w:r w:rsidR="00C15EF4" w:rsidRPr="00C15EF4">
              <w:rPr>
                <w:rStyle w:val="Hyperlink"/>
                <w:rFonts w:cs="Traditional Arabic"/>
                <w:noProof/>
                <w:sz w:val="34"/>
                <w:szCs w:val="34"/>
                <w:rtl/>
              </w:rPr>
            </w:r>
            <w:r w:rsidR="00C15EF4" w:rsidRPr="00C15EF4">
              <w:rPr>
                <w:rStyle w:val="Hyperlink"/>
                <w:rFonts w:cs="Traditional Arabic"/>
                <w:noProof/>
                <w:sz w:val="34"/>
                <w:szCs w:val="34"/>
                <w:rtl/>
              </w:rPr>
              <w:fldChar w:fldCharType="separate"/>
            </w:r>
            <w:r w:rsidR="00C15EF4" w:rsidRPr="00C15EF4">
              <w:rPr>
                <w:rFonts w:cs="Traditional Arabic"/>
                <w:noProof/>
                <w:webHidden/>
                <w:sz w:val="34"/>
                <w:szCs w:val="34"/>
                <w:rtl/>
              </w:rPr>
              <w:t>11</w:t>
            </w:r>
            <w:r w:rsidR="00C15EF4" w:rsidRPr="00C15EF4">
              <w:rPr>
                <w:rStyle w:val="Hyperlink"/>
                <w:rFonts w:cs="Traditional Arabic"/>
                <w:noProof/>
                <w:sz w:val="34"/>
                <w:szCs w:val="34"/>
                <w:rtl/>
              </w:rPr>
              <w:fldChar w:fldCharType="end"/>
            </w:r>
          </w:hyperlink>
        </w:p>
        <w:p w:rsidR="00C15EF4" w:rsidRPr="00C15EF4" w:rsidRDefault="00920A31">
          <w:pPr>
            <w:pStyle w:val="20"/>
            <w:tabs>
              <w:tab w:val="right" w:leader="dot" w:pos="9628"/>
            </w:tabs>
            <w:rPr>
              <w:rFonts w:cs="Traditional Arabic"/>
              <w:noProof/>
              <w:sz w:val="34"/>
              <w:szCs w:val="34"/>
              <w:rtl/>
            </w:rPr>
          </w:pPr>
          <w:hyperlink w:anchor="_Toc475952396" w:history="1">
            <w:r w:rsidR="00C15EF4" w:rsidRPr="00C15EF4">
              <w:rPr>
                <w:rStyle w:val="Hyperlink"/>
                <w:rFonts w:eastAsia="Calibri" w:cs="Traditional Arabic" w:hint="eastAsia"/>
                <w:noProof/>
                <w:sz w:val="34"/>
                <w:szCs w:val="34"/>
                <w:rtl/>
                <w:lang w:bidi="ar-EG"/>
              </w:rPr>
              <w:t>ثالثاً</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مقاصد</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الدعوة</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للعمل</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الخيري</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في</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القرأن</w:t>
            </w:r>
            <w:r w:rsidR="00C15EF4" w:rsidRPr="00C15EF4">
              <w:rPr>
                <w:rStyle w:val="Hyperlink"/>
                <w:rFonts w:eastAsia="Calibri" w:cs="Traditional Arabic"/>
                <w:noProof/>
                <w:sz w:val="34"/>
                <w:szCs w:val="34"/>
                <w:rtl/>
                <w:lang w:bidi="ar-EG"/>
              </w:rPr>
              <w:t>:</w:t>
            </w:r>
            <w:r w:rsidR="00C15EF4" w:rsidRPr="00C15EF4">
              <w:rPr>
                <w:rFonts w:cs="Traditional Arabic"/>
                <w:noProof/>
                <w:webHidden/>
                <w:sz w:val="34"/>
                <w:szCs w:val="34"/>
                <w:rtl/>
              </w:rPr>
              <w:tab/>
            </w:r>
            <w:r w:rsidR="00C15EF4" w:rsidRPr="00C15EF4">
              <w:rPr>
                <w:rStyle w:val="Hyperlink"/>
                <w:rFonts w:cs="Traditional Arabic"/>
                <w:noProof/>
                <w:sz w:val="34"/>
                <w:szCs w:val="34"/>
                <w:rtl/>
              </w:rPr>
              <w:fldChar w:fldCharType="begin"/>
            </w:r>
            <w:r w:rsidR="00C15EF4" w:rsidRPr="00C15EF4">
              <w:rPr>
                <w:rFonts w:cs="Traditional Arabic"/>
                <w:noProof/>
                <w:webHidden/>
                <w:sz w:val="34"/>
                <w:szCs w:val="34"/>
                <w:rtl/>
              </w:rPr>
              <w:instrText xml:space="preserve"> </w:instrText>
            </w:r>
            <w:r w:rsidR="00C15EF4" w:rsidRPr="00C15EF4">
              <w:rPr>
                <w:rFonts w:cs="Traditional Arabic"/>
                <w:noProof/>
                <w:webHidden/>
                <w:sz w:val="34"/>
                <w:szCs w:val="34"/>
              </w:rPr>
              <w:instrText>PAGEREF</w:instrText>
            </w:r>
            <w:r w:rsidR="00C15EF4" w:rsidRPr="00C15EF4">
              <w:rPr>
                <w:rFonts w:cs="Traditional Arabic"/>
                <w:noProof/>
                <w:webHidden/>
                <w:sz w:val="34"/>
                <w:szCs w:val="34"/>
                <w:rtl/>
              </w:rPr>
              <w:instrText xml:space="preserve"> _</w:instrText>
            </w:r>
            <w:r w:rsidR="00C15EF4" w:rsidRPr="00C15EF4">
              <w:rPr>
                <w:rFonts w:cs="Traditional Arabic"/>
                <w:noProof/>
                <w:webHidden/>
                <w:sz w:val="34"/>
                <w:szCs w:val="34"/>
              </w:rPr>
              <w:instrText>Toc475952396 \h</w:instrText>
            </w:r>
            <w:r w:rsidR="00C15EF4" w:rsidRPr="00C15EF4">
              <w:rPr>
                <w:rFonts w:cs="Traditional Arabic"/>
                <w:noProof/>
                <w:webHidden/>
                <w:sz w:val="34"/>
                <w:szCs w:val="34"/>
                <w:rtl/>
              </w:rPr>
              <w:instrText xml:space="preserve"> </w:instrText>
            </w:r>
            <w:r w:rsidR="00C15EF4" w:rsidRPr="00C15EF4">
              <w:rPr>
                <w:rStyle w:val="Hyperlink"/>
                <w:rFonts w:cs="Traditional Arabic"/>
                <w:noProof/>
                <w:sz w:val="34"/>
                <w:szCs w:val="34"/>
                <w:rtl/>
              </w:rPr>
            </w:r>
            <w:r w:rsidR="00C15EF4" w:rsidRPr="00C15EF4">
              <w:rPr>
                <w:rStyle w:val="Hyperlink"/>
                <w:rFonts w:cs="Traditional Arabic"/>
                <w:noProof/>
                <w:sz w:val="34"/>
                <w:szCs w:val="34"/>
                <w:rtl/>
              </w:rPr>
              <w:fldChar w:fldCharType="separate"/>
            </w:r>
            <w:r w:rsidR="00C15EF4" w:rsidRPr="00C15EF4">
              <w:rPr>
                <w:rFonts w:cs="Traditional Arabic"/>
                <w:noProof/>
                <w:webHidden/>
                <w:sz w:val="34"/>
                <w:szCs w:val="34"/>
                <w:rtl/>
              </w:rPr>
              <w:t>12</w:t>
            </w:r>
            <w:r w:rsidR="00C15EF4" w:rsidRPr="00C15EF4">
              <w:rPr>
                <w:rStyle w:val="Hyperlink"/>
                <w:rFonts w:cs="Traditional Arabic"/>
                <w:noProof/>
                <w:sz w:val="34"/>
                <w:szCs w:val="34"/>
                <w:rtl/>
              </w:rPr>
              <w:fldChar w:fldCharType="end"/>
            </w:r>
          </w:hyperlink>
        </w:p>
        <w:p w:rsidR="00C15EF4" w:rsidRPr="00C15EF4" w:rsidRDefault="00920A31">
          <w:pPr>
            <w:pStyle w:val="20"/>
            <w:tabs>
              <w:tab w:val="right" w:leader="dot" w:pos="9628"/>
            </w:tabs>
            <w:rPr>
              <w:rFonts w:cs="Traditional Arabic"/>
              <w:noProof/>
              <w:sz w:val="34"/>
              <w:szCs w:val="34"/>
              <w:rtl/>
            </w:rPr>
          </w:pPr>
          <w:hyperlink w:anchor="_Toc475952397" w:history="1">
            <w:r w:rsidR="00C15EF4" w:rsidRPr="00C15EF4">
              <w:rPr>
                <w:rStyle w:val="Hyperlink"/>
                <w:rFonts w:eastAsia="Calibri" w:cs="Traditional Arabic" w:hint="eastAsia"/>
                <w:noProof/>
                <w:sz w:val="34"/>
                <w:szCs w:val="34"/>
                <w:rtl/>
                <w:lang w:bidi="ar-EG"/>
              </w:rPr>
              <w:t>رابعاً</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بعض</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قيم</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العمل</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الخيري</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في</w:t>
            </w:r>
            <w:r w:rsidR="00C15EF4" w:rsidRPr="00C15EF4">
              <w:rPr>
                <w:rStyle w:val="Hyperlink"/>
                <w:rFonts w:eastAsia="Calibri" w:cs="Traditional Arabic"/>
                <w:noProof/>
                <w:sz w:val="34"/>
                <w:szCs w:val="34"/>
                <w:rtl/>
                <w:lang w:bidi="ar-EG"/>
              </w:rPr>
              <w:t xml:space="preserve"> </w:t>
            </w:r>
            <w:r w:rsidR="00C15EF4" w:rsidRPr="00C15EF4">
              <w:rPr>
                <w:rStyle w:val="Hyperlink"/>
                <w:rFonts w:eastAsia="Calibri" w:cs="Traditional Arabic" w:hint="eastAsia"/>
                <w:noProof/>
                <w:sz w:val="34"/>
                <w:szCs w:val="34"/>
                <w:rtl/>
                <w:lang w:bidi="ar-EG"/>
              </w:rPr>
              <w:t>القرآن</w:t>
            </w:r>
            <w:r w:rsidR="00C15EF4" w:rsidRPr="00C15EF4">
              <w:rPr>
                <w:rStyle w:val="Hyperlink"/>
                <w:rFonts w:eastAsia="Calibri" w:cs="Traditional Arabic"/>
                <w:noProof/>
                <w:sz w:val="34"/>
                <w:szCs w:val="34"/>
                <w:rtl/>
                <w:lang w:bidi="ar-EG"/>
              </w:rPr>
              <w:t>:</w:t>
            </w:r>
            <w:r w:rsidR="00C15EF4" w:rsidRPr="00C15EF4">
              <w:rPr>
                <w:rFonts w:cs="Traditional Arabic"/>
                <w:noProof/>
                <w:webHidden/>
                <w:sz w:val="34"/>
                <w:szCs w:val="34"/>
                <w:rtl/>
              </w:rPr>
              <w:tab/>
            </w:r>
            <w:r w:rsidR="00C15EF4" w:rsidRPr="00C15EF4">
              <w:rPr>
                <w:rStyle w:val="Hyperlink"/>
                <w:rFonts w:cs="Traditional Arabic"/>
                <w:noProof/>
                <w:sz w:val="34"/>
                <w:szCs w:val="34"/>
                <w:rtl/>
              </w:rPr>
              <w:fldChar w:fldCharType="begin"/>
            </w:r>
            <w:r w:rsidR="00C15EF4" w:rsidRPr="00C15EF4">
              <w:rPr>
                <w:rFonts w:cs="Traditional Arabic"/>
                <w:noProof/>
                <w:webHidden/>
                <w:sz w:val="34"/>
                <w:szCs w:val="34"/>
                <w:rtl/>
              </w:rPr>
              <w:instrText xml:space="preserve"> </w:instrText>
            </w:r>
            <w:r w:rsidR="00C15EF4" w:rsidRPr="00C15EF4">
              <w:rPr>
                <w:rFonts w:cs="Traditional Arabic"/>
                <w:noProof/>
                <w:webHidden/>
                <w:sz w:val="34"/>
                <w:szCs w:val="34"/>
              </w:rPr>
              <w:instrText>PAGEREF</w:instrText>
            </w:r>
            <w:r w:rsidR="00C15EF4" w:rsidRPr="00C15EF4">
              <w:rPr>
                <w:rFonts w:cs="Traditional Arabic"/>
                <w:noProof/>
                <w:webHidden/>
                <w:sz w:val="34"/>
                <w:szCs w:val="34"/>
                <w:rtl/>
              </w:rPr>
              <w:instrText xml:space="preserve"> _</w:instrText>
            </w:r>
            <w:r w:rsidR="00C15EF4" w:rsidRPr="00C15EF4">
              <w:rPr>
                <w:rFonts w:cs="Traditional Arabic"/>
                <w:noProof/>
                <w:webHidden/>
                <w:sz w:val="34"/>
                <w:szCs w:val="34"/>
              </w:rPr>
              <w:instrText>Toc475952397 \h</w:instrText>
            </w:r>
            <w:r w:rsidR="00C15EF4" w:rsidRPr="00C15EF4">
              <w:rPr>
                <w:rFonts w:cs="Traditional Arabic"/>
                <w:noProof/>
                <w:webHidden/>
                <w:sz w:val="34"/>
                <w:szCs w:val="34"/>
                <w:rtl/>
              </w:rPr>
              <w:instrText xml:space="preserve"> </w:instrText>
            </w:r>
            <w:r w:rsidR="00C15EF4" w:rsidRPr="00C15EF4">
              <w:rPr>
                <w:rStyle w:val="Hyperlink"/>
                <w:rFonts w:cs="Traditional Arabic"/>
                <w:noProof/>
                <w:sz w:val="34"/>
                <w:szCs w:val="34"/>
                <w:rtl/>
              </w:rPr>
            </w:r>
            <w:r w:rsidR="00C15EF4" w:rsidRPr="00C15EF4">
              <w:rPr>
                <w:rStyle w:val="Hyperlink"/>
                <w:rFonts w:cs="Traditional Arabic"/>
                <w:noProof/>
                <w:sz w:val="34"/>
                <w:szCs w:val="34"/>
                <w:rtl/>
              </w:rPr>
              <w:fldChar w:fldCharType="separate"/>
            </w:r>
            <w:r w:rsidR="00C15EF4" w:rsidRPr="00C15EF4">
              <w:rPr>
                <w:rFonts w:cs="Traditional Arabic"/>
                <w:noProof/>
                <w:webHidden/>
                <w:sz w:val="34"/>
                <w:szCs w:val="34"/>
                <w:rtl/>
              </w:rPr>
              <w:t>16</w:t>
            </w:r>
            <w:r w:rsidR="00C15EF4" w:rsidRPr="00C15EF4">
              <w:rPr>
                <w:rStyle w:val="Hyperlink"/>
                <w:rFonts w:cs="Traditional Arabic"/>
                <w:noProof/>
                <w:sz w:val="34"/>
                <w:szCs w:val="34"/>
                <w:rtl/>
              </w:rPr>
              <w:fldChar w:fldCharType="end"/>
            </w:r>
          </w:hyperlink>
        </w:p>
        <w:p w:rsidR="00C15EF4" w:rsidRPr="00C15EF4" w:rsidRDefault="00920A31">
          <w:pPr>
            <w:pStyle w:val="20"/>
            <w:tabs>
              <w:tab w:val="right" w:leader="dot" w:pos="9628"/>
            </w:tabs>
            <w:rPr>
              <w:rFonts w:cs="Traditional Arabic"/>
              <w:noProof/>
              <w:sz w:val="34"/>
              <w:szCs w:val="34"/>
              <w:rtl/>
            </w:rPr>
          </w:pPr>
          <w:hyperlink w:anchor="_Toc475952398" w:history="1">
            <w:r w:rsidR="00C15EF4" w:rsidRPr="00C15EF4">
              <w:rPr>
                <w:rStyle w:val="Hyperlink"/>
                <w:rFonts w:cs="Traditional Arabic" w:hint="eastAsia"/>
                <w:noProof/>
                <w:sz w:val="34"/>
                <w:szCs w:val="34"/>
                <w:rtl/>
                <w:lang w:bidi="ar-EG"/>
              </w:rPr>
              <w:t>المبحث</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الثاني</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العمل</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الخيري</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في</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القرآن</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وبعض</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المتغيرات</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الإدارية</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والتنظيمية</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المعاصرة</w:t>
            </w:r>
            <w:r w:rsidR="00C15EF4" w:rsidRPr="00C15EF4">
              <w:rPr>
                <w:rStyle w:val="Hyperlink"/>
                <w:rFonts w:cs="Traditional Arabic"/>
                <w:noProof/>
                <w:sz w:val="34"/>
                <w:szCs w:val="34"/>
                <w:rtl/>
                <w:lang w:bidi="ar-EG"/>
              </w:rPr>
              <w:t>:</w:t>
            </w:r>
            <w:r w:rsidR="00C15EF4" w:rsidRPr="00C15EF4">
              <w:rPr>
                <w:rFonts w:cs="Traditional Arabic"/>
                <w:noProof/>
                <w:webHidden/>
                <w:sz w:val="34"/>
                <w:szCs w:val="34"/>
                <w:rtl/>
              </w:rPr>
              <w:tab/>
            </w:r>
            <w:r w:rsidR="00C15EF4" w:rsidRPr="00C15EF4">
              <w:rPr>
                <w:rStyle w:val="Hyperlink"/>
                <w:rFonts w:cs="Traditional Arabic"/>
                <w:noProof/>
                <w:sz w:val="34"/>
                <w:szCs w:val="34"/>
                <w:rtl/>
              </w:rPr>
              <w:fldChar w:fldCharType="begin"/>
            </w:r>
            <w:r w:rsidR="00C15EF4" w:rsidRPr="00C15EF4">
              <w:rPr>
                <w:rFonts w:cs="Traditional Arabic"/>
                <w:noProof/>
                <w:webHidden/>
                <w:sz w:val="34"/>
                <w:szCs w:val="34"/>
                <w:rtl/>
              </w:rPr>
              <w:instrText xml:space="preserve"> </w:instrText>
            </w:r>
            <w:r w:rsidR="00C15EF4" w:rsidRPr="00C15EF4">
              <w:rPr>
                <w:rFonts w:cs="Traditional Arabic"/>
                <w:noProof/>
                <w:webHidden/>
                <w:sz w:val="34"/>
                <w:szCs w:val="34"/>
              </w:rPr>
              <w:instrText>PAGEREF</w:instrText>
            </w:r>
            <w:r w:rsidR="00C15EF4" w:rsidRPr="00C15EF4">
              <w:rPr>
                <w:rFonts w:cs="Traditional Arabic"/>
                <w:noProof/>
                <w:webHidden/>
                <w:sz w:val="34"/>
                <w:szCs w:val="34"/>
                <w:rtl/>
              </w:rPr>
              <w:instrText xml:space="preserve"> _</w:instrText>
            </w:r>
            <w:r w:rsidR="00C15EF4" w:rsidRPr="00C15EF4">
              <w:rPr>
                <w:rFonts w:cs="Traditional Arabic"/>
                <w:noProof/>
                <w:webHidden/>
                <w:sz w:val="34"/>
                <w:szCs w:val="34"/>
              </w:rPr>
              <w:instrText>Toc475952398 \h</w:instrText>
            </w:r>
            <w:r w:rsidR="00C15EF4" w:rsidRPr="00C15EF4">
              <w:rPr>
                <w:rFonts w:cs="Traditional Arabic"/>
                <w:noProof/>
                <w:webHidden/>
                <w:sz w:val="34"/>
                <w:szCs w:val="34"/>
                <w:rtl/>
              </w:rPr>
              <w:instrText xml:space="preserve"> </w:instrText>
            </w:r>
            <w:r w:rsidR="00C15EF4" w:rsidRPr="00C15EF4">
              <w:rPr>
                <w:rStyle w:val="Hyperlink"/>
                <w:rFonts w:cs="Traditional Arabic"/>
                <w:noProof/>
                <w:sz w:val="34"/>
                <w:szCs w:val="34"/>
                <w:rtl/>
              </w:rPr>
            </w:r>
            <w:r w:rsidR="00C15EF4" w:rsidRPr="00C15EF4">
              <w:rPr>
                <w:rStyle w:val="Hyperlink"/>
                <w:rFonts w:cs="Traditional Arabic"/>
                <w:noProof/>
                <w:sz w:val="34"/>
                <w:szCs w:val="34"/>
                <w:rtl/>
              </w:rPr>
              <w:fldChar w:fldCharType="separate"/>
            </w:r>
            <w:r w:rsidR="00C15EF4" w:rsidRPr="00C15EF4">
              <w:rPr>
                <w:rFonts w:cs="Traditional Arabic"/>
                <w:noProof/>
                <w:webHidden/>
                <w:sz w:val="34"/>
                <w:szCs w:val="34"/>
                <w:rtl/>
              </w:rPr>
              <w:t>20</w:t>
            </w:r>
            <w:r w:rsidR="00C15EF4" w:rsidRPr="00C15EF4">
              <w:rPr>
                <w:rStyle w:val="Hyperlink"/>
                <w:rFonts w:cs="Traditional Arabic"/>
                <w:noProof/>
                <w:sz w:val="34"/>
                <w:szCs w:val="34"/>
                <w:rtl/>
              </w:rPr>
              <w:fldChar w:fldCharType="end"/>
            </w:r>
          </w:hyperlink>
        </w:p>
        <w:p w:rsidR="00C15EF4" w:rsidRPr="00C15EF4" w:rsidRDefault="00920A31">
          <w:pPr>
            <w:pStyle w:val="20"/>
            <w:tabs>
              <w:tab w:val="right" w:leader="dot" w:pos="9628"/>
            </w:tabs>
            <w:rPr>
              <w:rFonts w:cs="Traditional Arabic"/>
              <w:noProof/>
              <w:sz w:val="34"/>
              <w:szCs w:val="34"/>
              <w:rtl/>
            </w:rPr>
          </w:pPr>
          <w:hyperlink w:anchor="_Toc475952399" w:history="1">
            <w:r w:rsidR="00C15EF4" w:rsidRPr="00C15EF4">
              <w:rPr>
                <w:rStyle w:val="Hyperlink"/>
                <w:rFonts w:cs="Traditional Arabic" w:hint="eastAsia"/>
                <w:noProof/>
                <w:sz w:val="34"/>
                <w:szCs w:val="34"/>
                <w:rtl/>
                <w:lang w:bidi="ar-EG"/>
              </w:rPr>
              <w:t>أولاً</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العمل</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الخيري</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ك</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مهنة</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مستقلة</w:t>
            </w:r>
            <w:r w:rsidR="00C15EF4" w:rsidRPr="00C15EF4">
              <w:rPr>
                <w:rStyle w:val="Hyperlink"/>
                <w:rFonts w:cs="Traditional Arabic"/>
                <w:noProof/>
                <w:sz w:val="34"/>
                <w:szCs w:val="34"/>
                <w:rtl/>
                <w:lang w:bidi="ar-EG"/>
              </w:rPr>
              <w:t>:</w:t>
            </w:r>
            <w:r w:rsidR="00C15EF4" w:rsidRPr="00C15EF4">
              <w:rPr>
                <w:rFonts w:cs="Traditional Arabic"/>
                <w:noProof/>
                <w:webHidden/>
                <w:sz w:val="34"/>
                <w:szCs w:val="34"/>
                <w:rtl/>
              </w:rPr>
              <w:tab/>
            </w:r>
            <w:r w:rsidR="00C15EF4" w:rsidRPr="00C15EF4">
              <w:rPr>
                <w:rStyle w:val="Hyperlink"/>
                <w:rFonts w:cs="Traditional Arabic"/>
                <w:noProof/>
                <w:sz w:val="34"/>
                <w:szCs w:val="34"/>
                <w:rtl/>
              </w:rPr>
              <w:fldChar w:fldCharType="begin"/>
            </w:r>
            <w:r w:rsidR="00C15EF4" w:rsidRPr="00C15EF4">
              <w:rPr>
                <w:rFonts w:cs="Traditional Arabic"/>
                <w:noProof/>
                <w:webHidden/>
                <w:sz w:val="34"/>
                <w:szCs w:val="34"/>
                <w:rtl/>
              </w:rPr>
              <w:instrText xml:space="preserve"> </w:instrText>
            </w:r>
            <w:r w:rsidR="00C15EF4" w:rsidRPr="00C15EF4">
              <w:rPr>
                <w:rFonts w:cs="Traditional Arabic"/>
                <w:noProof/>
                <w:webHidden/>
                <w:sz w:val="34"/>
                <w:szCs w:val="34"/>
              </w:rPr>
              <w:instrText>PAGEREF</w:instrText>
            </w:r>
            <w:r w:rsidR="00C15EF4" w:rsidRPr="00C15EF4">
              <w:rPr>
                <w:rFonts w:cs="Traditional Arabic"/>
                <w:noProof/>
                <w:webHidden/>
                <w:sz w:val="34"/>
                <w:szCs w:val="34"/>
                <w:rtl/>
              </w:rPr>
              <w:instrText xml:space="preserve"> _</w:instrText>
            </w:r>
            <w:r w:rsidR="00C15EF4" w:rsidRPr="00C15EF4">
              <w:rPr>
                <w:rFonts w:cs="Traditional Arabic"/>
                <w:noProof/>
                <w:webHidden/>
                <w:sz w:val="34"/>
                <w:szCs w:val="34"/>
              </w:rPr>
              <w:instrText>Toc475952399 \h</w:instrText>
            </w:r>
            <w:r w:rsidR="00C15EF4" w:rsidRPr="00C15EF4">
              <w:rPr>
                <w:rFonts w:cs="Traditional Arabic"/>
                <w:noProof/>
                <w:webHidden/>
                <w:sz w:val="34"/>
                <w:szCs w:val="34"/>
                <w:rtl/>
              </w:rPr>
              <w:instrText xml:space="preserve"> </w:instrText>
            </w:r>
            <w:r w:rsidR="00C15EF4" w:rsidRPr="00C15EF4">
              <w:rPr>
                <w:rStyle w:val="Hyperlink"/>
                <w:rFonts w:cs="Traditional Arabic"/>
                <w:noProof/>
                <w:sz w:val="34"/>
                <w:szCs w:val="34"/>
                <w:rtl/>
              </w:rPr>
            </w:r>
            <w:r w:rsidR="00C15EF4" w:rsidRPr="00C15EF4">
              <w:rPr>
                <w:rStyle w:val="Hyperlink"/>
                <w:rFonts w:cs="Traditional Arabic"/>
                <w:noProof/>
                <w:sz w:val="34"/>
                <w:szCs w:val="34"/>
                <w:rtl/>
              </w:rPr>
              <w:fldChar w:fldCharType="separate"/>
            </w:r>
            <w:r w:rsidR="00C15EF4" w:rsidRPr="00C15EF4">
              <w:rPr>
                <w:rFonts w:cs="Traditional Arabic"/>
                <w:noProof/>
                <w:webHidden/>
                <w:sz w:val="34"/>
                <w:szCs w:val="34"/>
                <w:rtl/>
              </w:rPr>
              <w:t>20</w:t>
            </w:r>
            <w:r w:rsidR="00C15EF4" w:rsidRPr="00C15EF4">
              <w:rPr>
                <w:rStyle w:val="Hyperlink"/>
                <w:rFonts w:cs="Traditional Arabic"/>
                <w:noProof/>
                <w:sz w:val="34"/>
                <w:szCs w:val="34"/>
                <w:rtl/>
              </w:rPr>
              <w:fldChar w:fldCharType="end"/>
            </w:r>
          </w:hyperlink>
        </w:p>
        <w:p w:rsidR="00C15EF4" w:rsidRPr="00C15EF4" w:rsidRDefault="00920A31">
          <w:pPr>
            <w:pStyle w:val="20"/>
            <w:tabs>
              <w:tab w:val="right" w:leader="dot" w:pos="9628"/>
            </w:tabs>
            <w:rPr>
              <w:rFonts w:cs="Traditional Arabic"/>
              <w:noProof/>
              <w:sz w:val="34"/>
              <w:szCs w:val="34"/>
              <w:rtl/>
            </w:rPr>
          </w:pPr>
          <w:hyperlink w:anchor="_Toc475952400" w:history="1">
            <w:r w:rsidR="00C15EF4" w:rsidRPr="00C15EF4">
              <w:rPr>
                <w:rStyle w:val="Hyperlink"/>
                <w:rFonts w:cs="Traditional Arabic" w:hint="eastAsia"/>
                <w:noProof/>
                <w:sz w:val="34"/>
                <w:szCs w:val="34"/>
                <w:rtl/>
                <w:lang w:bidi="ar-EG"/>
              </w:rPr>
              <w:t>ثانياً</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تسويق</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القضايا</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الخيرية</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والإنسانية</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في</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ظل</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إعتبار</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العمل</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الخيري</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مهنة</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مستقلة</w:t>
            </w:r>
            <w:r w:rsidR="00C15EF4" w:rsidRPr="00C15EF4">
              <w:rPr>
                <w:rStyle w:val="Hyperlink"/>
                <w:rFonts w:cs="Traditional Arabic"/>
                <w:noProof/>
                <w:sz w:val="34"/>
                <w:szCs w:val="34"/>
                <w:rtl/>
                <w:lang w:bidi="ar-EG"/>
              </w:rPr>
              <w:t>:</w:t>
            </w:r>
            <w:r w:rsidR="00C15EF4" w:rsidRPr="00C15EF4">
              <w:rPr>
                <w:rFonts w:cs="Traditional Arabic"/>
                <w:noProof/>
                <w:webHidden/>
                <w:sz w:val="34"/>
                <w:szCs w:val="34"/>
                <w:rtl/>
              </w:rPr>
              <w:tab/>
            </w:r>
            <w:r w:rsidR="00C15EF4" w:rsidRPr="00C15EF4">
              <w:rPr>
                <w:rStyle w:val="Hyperlink"/>
                <w:rFonts w:cs="Traditional Arabic"/>
                <w:noProof/>
                <w:sz w:val="34"/>
                <w:szCs w:val="34"/>
                <w:rtl/>
              </w:rPr>
              <w:fldChar w:fldCharType="begin"/>
            </w:r>
            <w:r w:rsidR="00C15EF4" w:rsidRPr="00C15EF4">
              <w:rPr>
                <w:rFonts w:cs="Traditional Arabic"/>
                <w:noProof/>
                <w:webHidden/>
                <w:sz w:val="34"/>
                <w:szCs w:val="34"/>
                <w:rtl/>
              </w:rPr>
              <w:instrText xml:space="preserve"> </w:instrText>
            </w:r>
            <w:r w:rsidR="00C15EF4" w:rsidRPr="00C15EF4">
              <w:rPr>
                <w:rFonts w:cs="Traditional Arabic"/>
                <w:noProof/>
                <w:webHidden/>
                <w:sz w:val="34"/>
                <w:szCs w:val="34"/>
              </w:rPr>
              <w:instrText>PAGEREF</w:instrText>
            </w:r>
            <w:r w:rsidR="00C15EF4" w:rsidRPr="00C15EF4">
              <w:rPr>
                <w:rFonts w:cs="Traditional Arabic"/>
                <w:noProof/>
                <w:webHidden/>
                <w:sz w:val="34"/>
                <w:szCs w:val="34"/>
                <w:rtl/>
              </w:rPr>
              <w:instrText xml:space="preserve"> _</w:instrText>
            </w:r>
            <w:r w:rsidR="00C15EF4" w:rsidRPr="00C15EF4">
              <w:rPr>
                <w:rFonts w:cs="Traditional Arabic"/>
                <w:noProof/>
                <w:webHidden/>
                <w:sz w:val="34"/>
                <w:szCs w:val="34"/>
              </w:rPr>
              <w:instrText>Toc475952400 \h</w:instrText>
            </w:r>
            <w:r w:rsidR="00C15EF4" w:rsidRPr="00C15EF4">
              <w:rPr>
                <w:rFonts w:cs="Traditional Arabic"/>
                <w:noProof/>
                <w:webHidden/>
                <w:sz w:val="34"/>
                <w:szCs w:val="34"/>
                <w:rtl/>
              </w:rPr>
              <w:instrText xml:space="preserve"> </w:instrText>
            </w:r>
            <w:r w:rsidR="00C15EF4" w:rsidRPr="00C15EF4">
              <w:rPr>
                <w:rStyle w:val="Hyperlink"/>
                <w:rFonts w:cs="Traditional Arabic"/>
                <w:noProof/>
                <w:sz w:val="34"/>
                <w:szCs w:val="34"/>
                <w:rtl/>
              </w:rPr>
            </w:r>
            <w:r w:rsidR="00C15EF4" w:rsidRPr="00C15EF4">
              <w:rPr>
                <w:rStyle w:val="Hyperlink"/>
                <w:rFonts w:cs="Traditional Arabic"/>
                <w:noProof/>
                <w:sz w:val="34"/>
                <w:szCs w:val="34"/>
                <w:rtl/>
              </w:rPr>
              <w:fldChar w:fldCharType="separate"/>
            </w:r>
            <w:r w:rsidR="00C15EF4" w:rsidRPr="00C15EF4">
              <w:rPr>
                <w:rFonts w:cs="Traditional Arabic"/>
                <w:noProof/>
                <w:webHidden/>
                <w:sz w:val="34"/>
                <w:szCs w:val="34"/>
                <w:rtl/>
              </w:rPr>
              <w:t>21</w:t>
            </w:r>
            <w:r w:rsidR="00C15EF4" w:rsidRPr="00C15EF4">
              <w:rPr>
                <w:rStyle w:val="Hyperlink"/>
                <w:rFonts w:cs="Traditional Arabic"/>
                <w:noProof/>
                <w:sz w:val="34"/>
                <w:szCs w:val="34"/>
                <w:rtl/>
              </w:rPr>
              <w:fldChar w:fldCharType="end"/>
            </w:r>
          </w:hyperlink>
        </w:p>
        <w:p w:rsidR="00C15EF4" w:rsidRPr="00C15EF4" w:rsidRDefault="00920A31">
          <w:pPr>
            <w:pStyle w:val="20"/>
            <w:tabs>
              <w:tab w:val="right" w:leader="dot" w:pos="9628"/>
            </w:tabs>
            <w:rPr>
              <w:rFonts w:cs="Traditional Arabic"/>
              <w:noProof/>
              <w:sz w:val="34"/>
              <w:szCs w:val="34"/>
              <w:rtl/>
            </w:rPr>
          </w:pPr>
          <w:hyperlink w:anchor="_Toc475952401" w:history="1">
            <w:r w:rsidR="00C15EF4" w:rsidRPr="00C15EF4">
              <w:rPr>
                <w:rStyle w:val="Hyperlink"/>
                <w:rFonts w:cs="Traditional Arabic" w:hint="eastAsia"/>
                <w:noProof/>
                <w:sz w:val="34"/>
                <w:szCs w:val="34"/>
                <w:rtl/>
                <w:lang w:bidi="ar-EG"/>
              </w:rPr>
              <w:t>ثالثاً</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معايير</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حوكمة</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وقياس</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آثار</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العمل</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الخيري</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في</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القرآن</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بعض</w:t>
            </w:r>
            <w:r w:rsidR="00C15EF4" w:rsidRPr="00C15EF4">
              <w:rPr>
                <w:rStyle w:val="Hyperlink"/>
                <w:rFonts w:cs="Traditional Arabic"/>
                <w:noProof/>
                <w:sz w:val="34"/>
                <w:szCs w:val="34"/>
                <w:rtl/>
                <w:lang w:bidi="ar-EG"/>
              </w:rPr>
              <w:t xml:space="preserve"> </w:t>
            </w:r>
            <w:r w:rsidR="00C15EF4" w:rsidRPr="00C15EF4">
              <w:rPr>
                <w:rStyle w:val="Hyperlink"/>
                <w:rFonts w:cs="Traditional Arabic" w:hint="eastAsia"/>
                <w:noProof/>
                <w:sz w:val="34"/>
                <w:szCs w:val="34"/>
                <w:rtl/>
                <w:lang w:bidi="ar-EG"/>
              </w:rPr>
              <w:t>نماذجها</w:t>
            </w:r>
            <w:r w:rsidR="00C15EF4" w:rsidRPr="00C15EF4">
              <w:rPr>
                <w:rStyle w:val="Hyperlink"/>
                <w:rFonts w:cs="Traditional Arabic"/>
                <w:noProof/>
                <w:sz w:val="34"/>
                <w:szCs w:val="34"/>
                <w:rtl/>
                <w:lang w:bidi="ar-EG"/>
              </w:rPr>
              <w:t>).</w:t>
            </w:r>
            <w:r w:rsidR="00C15EF4" w:rsidRPr="00C15EF4">
              <w:rPr>
                <w:rFonts w:cs="Traditional Arabic"/>
                <w:noProof/>
                <w:webHidden/>
                <w:sz w:val="34"/>
                <w:szCs w:val="34"/>
                <w:rtl/>
              </w:rPr>
              <w:tab/>
            </w:r>
            <w:r w:rsidR="00C15EF4" w:rsidRPr="00C15EF4">
              <w:rPr>
                <w:rStyle w:val="Hyperlink"/>
                <w:rFonts w:cs="Traditional Arabic"/>
                <w:noProof/>
                <w:sz w:val="34"/>
                <w:szCs w:val="34"/>
                <w:rtl/>
              </w:rPr>
              <w:fldChar w:fldCharType="begin"/>
            </w:r>
            <w:r w:rsidR="00C15EF4" w:rsidRPr="00C15EF4">
              <w:rPr>
                <w:rFonts w:cs="Traditional Arabic"/>
                <w:noProof/>
                <w:webHidden/>
                <w:sz w:val="34"/>
                <w:szCs w:val="34"/>
                <w:rtl/>
              </w:rPr>
              <w:instrText xml:space="preserve"> </w:instrText>
            </w:r>
            <w:r w:rsidR="00C15EF4" w:rsidRPr="00C15EF4">
              <w:rPr>
                <w:rFonts w:cs="Traditional Arabic"/>
                <w:noProof/>
                <w:webHidden/>
                <w:sz w:val="34"/>
                <w:szCs w:val="34"/>
              </w:rPr>
              <w:instrText>PAGEREF</w:instrText>
            </w:r>
            <w:r w:rsidR="00C15EF4" w:rsidRPr="00C15EF4">
              <w:rPr>
                <w:rFonts w:cs="Traditional Arabic"/>
                <w:noProof/>
                <w:webHidden/>
                <w:sz w:val="34"/>
                <w:szCs w:val="34"/>
                <w:rtl/>
              </w:rPr>
              <w:instrText xml:space="preserve"> _</w:instrText>
            </w:r>
            <w:r w:rsidR="00C15EF4" w:rsidRPr="00C15EF4">
              <w:rPr>
                <w:rFonts w:cs="Traditional Arabic"/>
                <w:noProof/>
                <w:webHidden/>
                <w:sz w:val="34"/>
                <w:szCs w:val="34"/>
              </w:rPr>
              <w:instrText>Toc475952401 \h</w:instrText>
            </w:r>
            <w:r w:rsidR="00C15EF4" w:rsidRPr="00C15EF4">
              <w:rPr>
                <w:rFonts w:cs="Traditional Arabic"/>
                <w:noProof/>
                <w:webHidden/>
                <w:sz w:val="34"/>
                <w:szCs w:val="34"/>
                <w:rtl/>
              </w:rPr>
              <w:instrText xml:space="preserve"> </w:instrText>
            </w:r>
            <w:r w:rsidR="00C15EF4" w:rsidRPr="00C15EF4">
              <w:rPr>
                <w:rStyle w:val="Hyperlink"/>
                <w:rFonts w:cs="Traditional Arabic"/>
                <w:noProof/>
                <w:sz w:val="34"/>
                <w:szCs w:val="34"/>
                <w:rtl/>
              </w:rPr>
            </w:r>
            <w:r w:rsidR="00C15EF4" w:rsidRPr="00C15EF4">
              <w:rPr>
                <w:rStyle w:val="Hyperlink"/>
                <w:rFonts w:cs="Traditional Arabic"/>
                <w:noProof/>
                <w:sz w:val="34"/>
                <w:szCs w:val="34"/>
                <w:rtl/>
              </w:rPr>
              <w:fldChar w:fldCharType="separate"/>
            </w:r>
            <w:r w:rsidR="00C15EF4" w:rsidRPr="00C15EF4">
              <w:rPr>
                <w:rFonts w:cs="Traditional Arabic"/>
                <w:noProof/>
                <w:webHidden/>
                <w:sz w:val="34"/>
                <w:szCs w:val="34"/>
                <w:rtl/>
              </w:rPr>
              <w:t>23</w:t>
            </w:r>
            <w:r w:rsidR="00C15EF4" w:rsidRPr="00C15EF4">
              <w:rPr>
                <w:rStyle w:val="Hyperlink"/>
                <w:rFonts w:cs="Traditional Arabic"/>
                <w:noProof/>
                <w:sz w:val="34"/>
                <w:szCs w:val="34"/>
                <w:rtl/>
              </w:rPr>
              <w:fldChar w:fldCharType="end"/>
            </w:r>
          </w:hyperlink>
        </w:p>
        <w:p w:rsidR="00C15EF4" w:rsidRPr="00C15EF4" w:rsidRDefault="00C15EF4">
          <w:pPr>
            <w:rPr>
              <w:rFonts w:cs="Traditional Arabic"/>
              <w:sz w:val="34"/>
              <w:szCs w:val="34"/>
            </w:rPr>
          </w:pPr>
          <w:r w:rsidRPr="00C15EF4">
            <w:rPr>
              <w:rFonts w:cs="Traditional Arabic"/>
              <w:b/>
              <w:bCs/>
              <w:sz w:val="34"/>
              <w:szCs w:val="34"/>
              <w:lang w:val="ar-SA"/>
            </w:rPr>
            <w:fldChar w:fldCharType="end"/>
          </w:r>
        </w:p>
      </w:sdtContent>
    </w:sdt>
    <w:p w:rsidR="00044F8A" w:rsidRPr="00C15EF4" w:rsidRDefault="00044F8A" w:rsidP="00C05526">
      <w:pPr>
        <w:jc w:val="both"/>
        <w:rPr>
          <w:rFonts w:ascii="Traditional Arabic" w:hAnsi="Traditional Arabic" w:cs="Traditional Arabic"/>
          <w:b/>
          <w:bCs/>
          <w:sz w:val="34"/>
          <w:szCs w:val="34"/>
          <w:lang w:bidi="ar-EG"/>
        </w:rPr>
      </w:pPr>
    </w:p>
    <w:sectPr w:rsidR="00044F8A" w:rsidRPr="00C15EF4" w:rsidSect="00C05526">
      <w:headerReference w:type="default" r:id="rId11"/>
      <w:footerReference w:type="default" r:id="rId12"/>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A31" w:rsidRDefault="00920A31" w:rsidP="00632286">
      <w:pPr>
        <w:spacing w:after="0" w:line="240" w:lineRule="auto"/>
      </w:pPr>
      <w:r>
        <w:separator/>
      </w:r>
    </w:p>
  </w:endnote>
  <w:endnote w:type="continuationSeparator" w:id="0">
    <w:p w:rsidR="00920A31" w:rsidRDefault="00920A31" w:rsidP="00632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C15EF4" w:rsidRPr="00854D38" w:rsidRDefault="00C15EF4" w:rsidP="00C15EF4">
        <w:pPr>
          <w:pStyle w:val="a8"/>
          <w:tabs>
            <w:tab w:val="clear" w:pos="8306"/>
          </w:tabs>
          <w:ind w:right="-851"/>
          <w:rPr>
            <w:rtl/>
          </w:rPr>
        </w:pPr>
        <w:r>
          <w:rPr>
            <w:noProof/>
            <w:rtl/>
          </w:rPr>
          <mc:AlternateContent>
            <mc:Choice Requires="wpg">
              <w:drawing>
                <wp:anchor distT="0" distB="0" distL="114300" distR="114300" simplePos="0" relativeHeight="251656192" behindDoc="0" locked="0" layoutInCell="1" allowOverlap="1" wp14:anchorId="2E0039C5" wp14:editId="59B4FBFA">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C15EF4" w:rsidRPr="00A74C62" w:rsidRDefault="00C15EF4" w:rsidP="00C15EF4">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7D30A4" w:rsidRPr="007D30A4">
                                  <w:rPr>
                                    <w:rFonts w:ascii="Tahoma" w:hAnsi="Tahoma" w:cs="Tahoma"/>
                                    <w:b/>
                                    <w:bCs/>
                                    <w:noProof/>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039C5" id="مجموعة 3" o:spid="_x0000_s1026" style="position:absolute;left:0;text-align:left;margin-left:67.8pt;margin-top:10.1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C15EF4" w:rsidRPr="00A74C62" w:rsidRDefault="00C15EF4" w:rsidP="00C15EF4">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7D30A4" w:rsidRPr="007D30A4">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40" behindDoc="1" locked="0" layoutInCell="1" allowOverlap="1" wp14:anchorId="0F33959E" wp14:editId="48FF822C">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1" locked="0" layoutInCell="1" allowOverlap="1" wp14:anchorId="0D31BF88" wp14:editId="488D8D50">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15EF4" w:rsidRDefault="00920A31" w:rsidP="00C15EF4">
                              <w:hyperlink r:id="rId2" w:history="1">
                                <w:r w:rsidR="00C15EF4"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31BF88"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C15EF4" w:rsidRDefault="00920A31" w:rsidP="00C15EF4">
                        <w:hyperlink r:id="rId3" w:history="1">
                          <w:r w:rsidR="00C15EF4" w:rsidRPr="00C01086">
                            <w:rPr>
                              <w:rStyle w:val="Hyperlink"/>
                              <w:sz w:val="26"/>
                              <w:szCs w:val="26"/>
                            </w:rPr>
                            <w:t>www.alukah.net</w:t>
                          </w:r>
                        </w:hyperlink>
                      </w:p>
                    </w:txbxContent>
                  </v:textbox>
                  <w10:wrap type="tight"/>
                </v:shape>
              </w:pict>
            </mc:Fallback>
          </mc:AlternateContent>
        </w:r>
      </w:p>
    </w:sdtContent>
  </w:sdt>
  <w:p w:rsidR="00C15EF4" w:rsidRDefault="00C15EF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A31" w:rsidRDefault="00920A31" w:rsidP="00632286">
      <w:pPr>
        <w:spacing w:after="0" w:line="240" w:lineRule="auto"/>
      </w:pPr>
      <w:r>
        <w:separator/>
      </w:r>
    </w:p>
  </w:footnote>
  <w:footnote w:type="continuationSeparator" w:id="0">
    <w:p w:rsidR="00920A31" w:rsidRDefault="00920A31" w:rsidP="00632286">
      <w:pPr>
        <w:spacing w:after="0" w:line="240" w:lineRule="auto"/>
      </w:pPr>
      <w:r>
        <w:continuationSeparator/>
      </w:r>
    </w:p>
  </w:footnote>
  <w:footnote w:id="1">
    <w:p w:rsidR="002F36D4" w:rsidRPr="00C05526" w:rsidRDefault="002F36D4" w:rsidP="00D92EB6">
      <w:pPr>
        <w:pStyle w:val="a3"/>
        <w:rPr>
          <w:rFonts w:cs="Traditional Arabic"/>
          <w:sz w:val="28"/>
          <w:szCs w:val="28"/>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w:t>
      </w:r>
      <w:r w:rsidRPr="00C05526">
        <w:rPr>
          <w:rFonts w:cs="Traditional Arabic" w:hint="cs"/>
          <w:sz w:val="28"/>
          <w:szCs w:val="28"/>
          <w:rtl/>
        </w:rPr>
        <w:t xml:space="preserve"> </w:t>
      </w:r>
      <w:r w:rsidRPr="00C05526">
        <w:rPr>
          <w:rFonts w:cs="Traditional Arabic" w:hint="cs"/>
          <w:sz w:val="28"/>
          <w:szCs w:val="28"/>
          <w:rtl/>
          <w:lang w:bidi="ar-EG"/>
        </w:rPr>
        <w:t>عبدالقادر</w:t>
      </w:r>
      <w:r w:rsidRPr="00C05526">
        <w:rPr>
          <w:rFonts w:cs="Traditional Arabic"/>
          <w:sz w:val="28"/>
          <w:szCs w:val="28"/>
          <w:rtl/>
          <w:lang w:bidi="ar-EG"/>
        </w:rPr>
        <w:t xml:space="preserve"> </w:t>
      </w:r>
      <w:r w:rsidRPr="00C05526">
        <w:rPr>
          <w:rFonts w:cs="Traditional Arabic" w:hint="cs"/>
          <w:sz w:val="28"/>
          <w:szCs w:val="28"/>
          <w:rtl/>
          <w:lang w:bidi="ar-EG"/>
        </w:rPr>
        <w:t>شيبة</w:t>
      </w:r>
      <w:r w:rsidRPr="00C05526">
        <w:rPr>
          <w:rFonts w:cs="Traditional Arabic"/>
          <w:sz w:val="28"/>
          <w:szCs w:val="28"/>
          <w:rtl/>
          <w:lang w:bidi="ar-EG"/>
        </w:rPr>
        <w:t xml:space="preserve"> </w:t>
      </w:r>
      <w:r w:rsidRPr="00C05526">
        <w:rPr>
          <w:rFonts w:cs="Traditional Arabic" w:hint="cs"/>
          <w:sz w:val="28"/>
          <w:szCs w:val="28"/>
          <w:rtl/>
          <w:lang w:bidi="ar-EG"/>
        </w:rPr>
        <w:t xml:space="preserve">الحمد- </w:t>
      </w:r>
      <w:r w:rsidRPr="00C05526">
        <w:rPr>
          <w:rFonts w:cs="Traditional Arabic" w:hint="cs"/>
          <w:sz w:val="28"/>
          <w:szCs w:val="28"/>
          <w:u w:val="single"/>
          <w:rtl/>
          <w:lang w:bidi="ar-EG"/>
        </w:rPr>
        <w:t>تفسير</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آيات</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الأحكام</w:t>
      </w:r>
      <w:r w:rsidRPr="00C05526">
        <w:rPr>
          <w:rFonts w:cs="Traditional Arabic" w:hint="cs"/>
          <w:sz w:val="28"/>
          <w:szCs w:val="28"/>
          <w:rtl/>
          <w:lang w:bidi="ar-EG"/>
        </w:rPr>
        <w:t xml:space="preserve"> </w:t>
      </w:r>
      <w:r w:rsidRPr="00C05526">
        <w:rPr>
          <w:rFonts w:cs="Traditional Arabic"/>
          <w:sz w:val="28"/>
          <w:szCs w:val="28"/>
          <w:rtl/>
          <w:lang w:bidi="ar-EG"/>
        </w:rPr>
        <w:t>–</w:t>
      </w:r>
      <w:r w:rsidRPr="00C05526">
        <w:rPr>
          <w:rFonts w:cs="Traditional Arabic" w:hint="cs"/>
          <w:sz w:val="28"/>
          <w:szCs w:val="28"/>
          <w:rtl/>
          <w:lang w:bidi="ar-EG"/>
        </w:rPr>
        <w:t xml:space="preserve"> مكتبة العبيكان </w:t>
      </w:r>
      <w:r w:rsidRPr="00C05526">
        <w:rPr>
          <w:rFonts w:cs="Traditional Arabic"/>
          <w:sz w:val="28"/>
          <w:szCs w:val="28"/>
          <w:rtl/>
          <w:lang w:bidi="ar-EG"/>
        </w:rPr>
        <w:t>–</w:t>
      </w:r>
      <w:r w:rsidRPr="00C05526">
        <w:rPr>
          <w:rFonts w:cs="Traditional Arabic" w:hint="cs"/>
          <w:sz w:val="28"/>
          <w:szCs w:val="28"/>
          <w:rtl/>
          <w:lang w:bidi="ar-EG"/>
        </w:rPr>
        <w:t xml:space="preserve"> سنة النشر 1930هـ- ص 201</w:t>
      </w:r>
    </w:p>
  </w:footnote>
  <w:footnote w:id="2">
    <w:p w:rsidR="002F36D4" w:rsidRPr="00C05526" w:rsidRDefault="002F36D4" w:rsidP="00D92EB6">
      <w:pPr>
        <w:pStyle w:val="a3"/>
        <w:rPr>
          <w:rFonts w:cs="Traditional Arabic"/>
          <w:sz w:val="28"/>
          <w:szCs w:val="28"/>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-أخرجه الإمام البخاري في صحيحه، وقال وقال</w:t>
      </w:r>
      <w:r>
        <w:rPr>
          <w:rFonts w:cs="Traditional Arabic"/>
          <w:sz w:val="28"/>
          <w:szCs w:val="28"/>
          <w:rtl/>
          <w:lang w:bidi="ar-EG"/>
        </w:rPr>
        <w:t>:</w:t>
      </w:r>
      <w:r w:rsidRPr="00C05526">
        <w:rPr>
          <w:rFonts w:cs="Traditional Arabic"/>
          <w:sz w:val="28"/>
          <w:szCs w:val="28"/>
          <w:rtl/>
          <w:lang w:bidi="ar-EG"/>
        </w:rPr>
        <w:t xml:space="preserve"> </w:t>
      </w:r>
      <w:r w:rsidRPr="00C05526">
        <w:rPr>
          <w:rFonts w:cs="Traditional Arabic" w:hint="cs"/>
          <w:sz w:val="28"/>
          <w:szCs w:val="28"/>
          <w:rtl/>
          <w:lang w:bidi="ar-EG"/>
        </w:rPr>
        <w:t>تابعه</w:t>
      </w:r>
      <w:r w:rsidRPr="00C05526">
        <w:rPr>
          <w:rFonts w:cs="Traditional Arabic"/>
          <w:sz w:val="28"/>
          <w:szCs w:val="28"/>
          <w:rtl/>
          <w:lang w:bidi="ar-EG"/>
        </w:rPr>
        <w:t xml:space="preserve"> </w:t>
      </w:r>
      <w:r w:rsidRPr="00C05526">
        <w:rPr>
          <w:rFonts w:cs="Traditional Arabic" w:hint="cs"/>
          <w:sz w:val="28"/>
          <w:szCs w:val="28"/>
          <w:rtl/>
          <w:lang w:bidi="ar-EG"/>
        </w:rPr>
        <w:t>روح</w:t>
      </w:r>
      <w:r w:rsidRPr="00C05526">
        <w:rPr>
          <w:rFonts w:cs="Traditional Arabic"/>
          <w:sz w:val="28"/>
          <w:szCs w:val="28"/>
          <w:rtl/>
          <w:lang w:bidi="ar-EG"/>
        </w:rPr>
        <w:t xml:space="preserve">. </w:t>
      </w:r>
      <w:r w:rsidRPr="00C05526">
        <w:rPr>
          <w:rFonts w:cs="Traditional Arabic" w:hint="cs"/>
          <w:sz w:val="28"/>
          <w:szCs w:val="28"/>
          <w:rtl/>
          <w:lang w:bidi="ar-EG"/>
        </w:rPr>
        <w:t>وقال</w:t>
      </w:r>
      <w:r w:rsidRPr="00C05526">
        <w:rPr>
          <w:rFonts w:cs="Traditional Arabic"/>
          <w:sz w:val="28"/>
          <w:szCs w:val="28"/>
          <w:rtl/>
          <w:lang w:bidi="ar-EG"/>
        </w:rPr>
        <w:t xml:space="preserve"> </w:t>
      </w:r>
      <w:r w:rsidRPr="00C05526">
        <w:rPr>
          <w:rFonts w:cs="Traditional Arabic" w:hint="cs"/>
          <w:sz w:val="28"/>
          <w:szCs w:val="28"/>
          <w:rtl/>
          <w:lang w:bidi="ar-EG"/>
        </w:rPr>
        <w:t>يحيى</w:t>
      </w:r>
      <w:r w:rsidRPr="00C05526">
        <w:rPr>
          <w:rFonts w:cs="Traditional Arabic"/>
          <w:sz w:val="28"/>
          <w:szCs w:val="28"/>
          <w:rtl/>
          <w:lang w:bidi="ar-EG"/>
        </w:rPr>
        <w:t xml:space="preserve"> </w:t>
      </w:r>
      <w:r w:rsidRPr="00C05526">
        <w:rPr>
          <w:rFonts w:cs="Traditional Arabic" w:hint="cs"/>
          <w:sz w:val="28"/>
          <w:szCs w:val="28"/>
          <w:rtl/>
          <w:lang w:bidi="ar-EG"/>
        </w:rPr>
        <w:t>بن</w:t>
      </w:r>
      <w:r w:rsidRPr="00C05526">
        <w:rPr>
          <w:rFonts w:cs="Traditional Arabic"/>
          <w:sz w:val="28"/>
          <w:szCs w:val="28"/>
          <w:rtl/>
          <w:lang w:bidi="ar-EG"/>
        </w:rPr>
        <w:t xml:space="preserve"> </w:t>
      </w:r>
      <w:r w:rsidRPr="00C05526">
        <w:rPr>
          <w:rFonts w:cs="Traditional Arabic" w:hint="cs"/>
          <w:sz w:val="28"/>
          <w:szCs w:val="28"/>
          <w:rtl/>
          <w:lang w:bidi="ar-EG"/>
        </w:rPr>
        <w:t>يحيى</w:t>
      </w:r>
      <w:r w:rsidRPr="00C05526">
        <w:rPr>
          <w:rFonts w:cs="Traditional Arabic"/>
          <w:sz w:val="28"/>
          <w:szCs w:val="28"/>
          <w:rtl/>
          <w:lang w:bidi="ar-EG"/>
        </w:rPr>
        <w:t xml:space="preserve"> </w:t>
      </w:r>
      <w:r w:rsidRPr="00C05526">
        <w:rPr>
          <w:rFonts w:cs="Traditional Arabic" w:hint="cs"/>
          <w:sz w:val="28"/>
          <w:szCs w:val="28"/>
          <w:rtl/>
          <w:lang w:bidi="ar-EG"/>
        </w:rPr>
        <w:t>وإسماعيل</w:t>
      </w:r>
      <w:r w:rsidRPr="00C05526">
        <w:rPr>
          <w:rFonts w:cs="Traditional Arabic"/>
          <w:sz w:val="28"/>
          <w:szCs w:val="28"/>
          <w:rtl/>
          <w:lang w:bidi="ar-EG"/>
        </w:rPr>
        <w:t xml:space="preserve"> </w:t>
      </w:r>
      <w:r w:rsidRPr="00C05526">
        <w:rPr>
          <w:rFonts w:cs="Traditional Arabic" w:hint="cs"/>
          <w:sz w:val="28"/>
          <w:szCs w:val="28"/>
          <w:rtl/>
          <w:lang w:bidi="ar-EG"/>
        </w:rPr>
        <w:t>عن</w:t>
      </w:r>
      <w:r w:rsidRPr="00C05526">
        <w:rPr>
          <w:rFonts w:cs="Traditional Arabic"/>
          <w:sz w:val="28"/>
          <w:szCs w:val="28"/>
          <w:rtl/>
          <w:lang w:bidi="ar-EG"/>
        </w:rPr>
        <w:t xml:space="preserve"> </w:t>
      </w:r>
      <w:r w:rsidRPr="00C05526">
        <w:rPr>
          <w:rFonts w:cs="Traditional Arabic" w:hint="cs"/>
          <w:sz w:val="28"/>
          <w:szCs w:val="28"/>
          <w:rtl/>
          <w:lang w:bidi="ar-EG"/>
        </w:rPr>
        <w:t>مالك</w:t>
      </w:r>
      <w:r w:rsidRPr="00C05526">
        <w:rPr>
          <w:rFonts w:cs="Traditional Arabic"/>
          <w:sz w:val="28"/>
          <w:szCs w:val="28"/>
          <w:rtl/>
          <w:lang w:bidi="ar-EG"/>
        </w:rPr>
        <w:t xml:space="preserve"> (</w:t>
      </w:r>
      <w:r w:rsidRPr="00C05526">
        <w:rPr>
          <w:rFonts w:cs="Traditional Arabic" w:hint="cs"/>
          <w:sz w:val="28"/>
          <w:szCs w:val="28"/>
          <w:rtl/>
          <w:lang w:bidi="ar-EG"/>
        </w:rPr>
        <w:t>رايح</w:t>
      </w:r>
      <w:r w:rsidRPr="00C05526">
        <w:rPr>
          <w:rFonts w:cs="Traditional Arabic"/>
          <w:sz w:val="28"/>
          <w:szCs w:val="28"/>
          <w:rtl/>
          <w:lang w:bidi="ar-EG"/>
        </w:rPr>
        <w:t>)</w:t>
      </w:r>
      <w:r w:rsidRPr="00C05526">
        <w:rPr>
          <w:rFonts w:cs="Traditional Arabic" w:hint="cs"/>
          <w:sz w:val="28"/>
          <w:szCs w:val="28"/>
          <w:rtl/>
          <w:lang w:bidi="ar-EG"/>
        </w:rPr>
        <w:t xml:space="preserve"> (</w:t>
      </w:r>
      <w:r w:rsidRPr="00C05526">
        <w:rPr>
          <w:rFonts w:cs="Traditional Arabic"/>
          <w:sz w:val="28"/>
          <w:szCs w:val="28"/>
          <w:rtl/>
          <w:lang w:bidi="ar-EG"/>
        </w:rPr>
        <w:t>2318</w:t>
      </w:r>
      <w:r w:rsidRPr="00C05526">
        <w:rPr>
          <w:rFonts w:cs="Traditional Arabic" w:hint="cs"/>
          <w:sz w:val="28"/>
          <w:szCs w:val="28"/>
          <w:rtl/>
          <w:lang w:bidi="ar-EG"/>
        </w:rPr>
        <w:t>)</w:t>
      </w:r>
    </w:p>
  </w:footnote>
  <w:footnote w:id="3">
    <w:p w:rsidR="002F36D4" w:rsidRPr="00C05526" w:rsidRDefault="002F36D4" w:rsidP="00632286">
      <w:pPr>
        <w:pStyle w:val="a3"/>
        <w:rPr>
          <w:rFonts w:cs="Traditional Arabic"/>
          <w:sz w:val="28"/>
          <w:szCs w:val="28"/>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 رواه الهيثمي وقال رجاله رجال الصحيح</w:t>
      </w:r>
      <w:r>
        <w:rPr>
          <w:rFonts w:cs="Traditional Arabic" w:hint="cs"/>
          <w:sz w:val="28"/>
          <w:szCs w:val="28"/>
          <w:rtl/>
          <w:lang w:bidi="ar-EG"/>
        </w:rPr>
        <w:t>:</w:t>
      </w:r>
      <w:r w:rsidRPr="00C05526">
        <w:rPr>
          <w:rFonts w:cs="Traditional Arabic" w:hint="cs"/>
          <w:sz w:val="28"/>
          <w:szCs w:val="28"/>
          <w:rtl/>
          <w:lang w:bidi="ar-EG"/>
        </w:rPr>
        <w:t xml:space="preserve"> </w:t>
      </w:r>
      <w:r w:rsidRPr="00C05526">
        <w:rPr>
          <w:rFonts w:cs="Traditional Arabic" w:hint="cs"/>
          <w:sz w:val="28"/>
          <w:szCs w:val="28"/>
          <w:u w:val="single"/>
          <w:rtl/>
          <w:lang w:bidi="ar-EG"/>
        </w:rPr>
        <w:t>مجمع</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الزوائد</w:t>
      </w:r>
      <w:r w:rsidRPr="00C05526">
        <w:rPr>
          <w:rFonts w:cs="Traditional Arabic" w:hint="cs"/>
          <w:sz w:val="28"/>
          <w:szCs w:val="28"/>
          <w:rtl/>
          <w:lang w:bidi="ar-EG"/>
        </w:rPr>
        <w:t xml:space="preserve"> (</w:t>
      </w:r>
      <w:r w:rsidRPr="00C05526">
        <w:rPr>
          <w:rFonts w:cs="Traditional Arabic"/>
          <w:sz w:val="28"/>
          <w:szCs w:val="28"/>
          <w:rtl/>
          <w:lang w:bidi="ar-EG"/>
        </w:rPr>
        <w:t>3/107</w:t>
      </w:r>
      <w:r w:rsidRPr="00C05526">
        <w:rPr>
          <w:rFonts w:cs="Traditional Arabic" w:hint="cs"/>
          <w:sz w:val="28"/>
          <w:szCs w:val="28"/>
          <w:rtl/>
          <w:lang w:bidi="ar-EG"/>
        </w:rPr>
        <w:t>)</w:t>
      </w:r>
    </w:p>
  </w:footnote>
  <w:footnote w:id="4">
    <w:p w:rsidR="002F36D4" w:rsidRPr="00C05526" w:rsidRDefault="002F36D4" w:rsidP="00632286">
      <w:pPr>
        <w:pStyle w:val="a3"/>
        <w:rPr>
          <w:rFonts w:cs="Traditional Arabic"/>
          <w:sz w:val="28"/>
          <w:szCs w:val="28"/>
          <w:rtl/>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-مجموع فتاوى بن تيمية</w:t>
      </w:r>
      <w:r>
        <w:rPr>
          <w:rFonts w:cs="Traditional Arabic" w:hint="cs"/>
          <w:sz w:val="28"/>
          <w:szCs w:val="28"/>
          <w:rtl/>
        </w:rPr>
        <w:t>:</w:t>
      </w:r>
      <w:r w:rsidRPr="00C05526">
        <w:rPr>
          <w:rFonts w:cs="Traditional Arabic" w:hint="cs"/>
          <w:sz w:val="28"/>
          <w:szCs w:val="28"/>
          <w:rtl/>
        </w:rPr>
        <w:t>18/372</w:t>
      </w:r>
      <w:r>
        <w:rPr>
          <w:rFonts w:cs="Traditional Arabic" w:hint="cs"/>
          <w:sz w:val="28"/>
          <w:szCs w:val="28"/>
          <w:rtl/>
        </w:rPr>
        <w:t>:</w:t>
      </w:r>
      <w:r w:rsidRPr="00C05526">
        <w:rPr>
          <w:rFonts w:cs="Traditional Arabic" w:hint="cs"/>
          <w:sz w:val="28"/>
          <w:szCs w:val="28"/>
          <w:rtl/>
        </w:rPr>
        <w:t>373</w:t>
      </w:r>
    </w:p>
  </w:footnote>
  <w:footnote w:id="5">
    <w:p w:rsidR="002F36D4" w:rsidRPr="00C05526" w:rsidRDefault="002F36D4" w:rsidP="002E49B3">
      <w:pPr>
        <w:pStyle w:val="a3"/>
        <w:rPr>
          <w:rFonts w:cs="Traditional Arabic"/>
          <w:sz w:val="28"/>
          <w:szCs w:val="28"/>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xml:space="preserve">- راجع </w:t>
      </w:r>
      <w:r w:rsidRPr="00C05526">
        <w:rPr>
          <w:rFonts w:cs="Traditional Arabic"/>
          <w:sz w:val="28"/>
          <w:szCs w:val="28"/>
          <w:rtl/>
        </w:rPr>
        <w:t>سلسلة إدارة العمل الخيري في ظل الأزمات العالمية والإقليمية (3): "العمل التطوعي مهمة خاصة (4-5)"</w:t>
      </w:r>
      <w:r w:rsidRPr="00C05526">
        <w:rPr>
          <w:rFonts w:cs="Traditional Arabic"/>
          <w:sz w:val="28"/>
          <w:szCs w:val="28"/>
        </w:rPr>
        <w:t xml:space="preserve"> http://www.medadcenter.com/articles/222</w:t>
      </w:r>
    </w:p>
  </w:footnote>
  <w:footnote w:id="6">
    <w:p w:rsidR="002F36D4" w:rsidRPr="00C05526" w:rsidRDefault="002F36D4" w:rsidP="00656FB0">
      <w:pPr>
        <w:pStyle w:val="a3"/>
        <w:rPr>
          <w:rFonts w:cs="Traditional Arabic"/>
          <w:sz w:val="28"/>
          <w:szCs w:val="28"/>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ابن القيم الجوزية</w:t>
      </w:r>
      <w:r>
        <w:rPr>
          <w:rFonts w:cs="Traditional Arabic" w:hint="cs"/>
          <w:sz w:val="28"/>
          <w:szCs w:val="28"/>
          <w:rtl/>
        </w:rPr>
        <w:t>:</w:t>
      </w:r>
      <w:r w:rsidRPr="00C05526">
        <w:rPr>
          <w:rFonts w:cs="Traditional Arabic" w:hint="cs"/>
          <w:sz w:val="28"/>
          <w:szCs w:val="28"/>
          <w:rtl/>
        </w:rPr>
        <w:t xml:space="preserve"> إعلام</w:t>
      </w:r>
      <w:r w:rsidRPr="00C05526">
        <w:rPr>
          <w:rFonts w:cs="Traditional Arabic"/>
          <w:sz w:val="28"/>
          <w:szCs w:val="28"/>
          <w:rtl/>
        </w:rPr>
        <w:t xml:space="preserve"> </w:t>
      </w:r>
      <w:r w:rsidRPr="00C05526">
        <w:rPr>
          <w:rFonts w:cs="Traditional Arabic" w:hint="cs"/>
          <w:sz w:val="28"/>
          <w:szCs w:val="28"/>
          <w:rtl/>
        </w:rPr>
        <w:t>الموقعين</w:t>
      </w:r>
      <w:r w:rsidRPr="00C05526">
        <w:rPr>
          <w:rFonts w:cs="Traditional Arabic"/>
          <w:sz w:val="28"/>
          <w:szCs w:val="28"/>
          <w:rtl/>
        </w:rPr>
        <w:t xml:space="preserve"> </w:t>
      </w:r>
      <w:r w:rsidRPr="00C05526">
        <w:rPr>
          <w:rFonts w:cs="Traditional Arabic" w:hint="cs"/>
          <w:sz w:val="28"/>
          <w:szCs w:val="28"/>
          <w:rtl/>
        </w:rPr>
        <w:t>عن</w:t>
      </w:r>
      <w:r w:rsidRPr="00C05526">
        <w:rPr>
          <w:rFonts w:cs="Traditional Arabic"/>
          <w:sz w:val="28"/>
          <w:szCs w:val="28"/>
          <w:rtl/>
        </w:rPr>
        <w:t xml:space="preserve"> </w:t>
      </w:r>
      <w:r w:rsidRPr="00C05526">
        <w:rPr>
          <w:rFonts w:cs="Traditional Arabic" w:hint="cs"/>
          <w:sz w:val="28"/>
          <w:szCs w:val="28"/>
          <w:rtl/>
        </w:rPr>
        <w:t>رب</w:t>
      </w:r>
      <w:r w:rsidRPr="00C05526">
        <w:rPr>
          <w:rFonts w:cs="Traditional Arabic"/>
          <w:sz w:val="28"/>
          <w:szCs w:val="28"/>
          <w:rtl/>
        </w:rPr>
        <w:t xml:space="preserve"> </w:t>
      </w:r>
      <w:r w:rsidRPr="00C05526">
        <w:rPr>
          <w:rFonts w:cs="Traditional Arabic" w:hint="cs"/>
          <w:sz w:val="28"/>
          <w:szCs w:val="28"/>
          <w:rtl/>
        </w:rPr>
        <w:t>العالمين</w:t>
      </w:r>
      <w:r>
        <w:rPr>
          <w:rFonts w:cs="Traditional Arabic" w:hint="cs"/>
          <w:sz w:val="28"/>
          <w:szCs w:val="28"/>
          <w:rtl/>
        </w:rPr>
        <w:t>:</w:t>
      </w:r>
      <w:r w:rsidRPr="00C05526">
        <w:rPr>
          <w:rFonts w:cs="Traditional Arabic" w:hint="cs"/>
          <w:sz w:val="28"/>
          <w:szCs w:val="28"/>
          <w:rtl/>
        </w:rPr>
        <w:t>2/69</w:t>
      </w:r>
    </w:p>
  </w:footnote>
  <w:footnote w:id="7">
    <w:p w:rsidR="002F36D4" w:rsidRPr="00C05526" w:rsidRDefault="002F36D4" w:rsidP="00656FB0">
      <w:pPr>
        <w:pStyle w:val="a3"/>
        <w:rPr>
          <w:rFonts w:cs="Traditional Arabic"/>
          <w:sz w:val="28"/>
          <w:szCs w:val="28"/>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مجموع فتاوى بن عثيمين</w:t>
      </w:r>
      <w:r>
        <w:rPr>
          <w:rFonts w:cs="Traditional Arabic" w:hint="cs"/>
          <w:sz w:val="28"/>
          <w:szCs w:val="28"/>
          <w:rtl/>
        </w:rPr>
        <w:t>:</w:t>
      </w:r>
      <w:r w:rsidRPr="00C05526">
        <w:rPr>
          <w:rFonts w:cs="Traditional Arabic" w:hint="cs"/>
          <w:sz w:val="28"/>
          <w:szCs w:val="28"/>
          <w:rtl/>
        </w:rPr>
        <w:t xml:space="preserve"> 18/252</w:t>
      </w:r>
    </w:p>
  </w:footnote>
  <w:footnote w:id="8">
    <w:p w:rsidR="002F36D4" w:rsidRPr="00C05526" w:rsidRDefault="002F36D4" w:rsidP="00656FB0">
      <w:pPr>
        <w:pStyle w:val="a3"/>
        <w:rPr>
          <w:rFonts w:cs="Traditional Arabic"/>
          <w:sz w:val="28"/>
          <w:szCs w:val="28"/>
          <w:rtl/>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حاشية الدسوقي</w:t>
      </w:r>
      <w:r>
        <w:rPr>
          <w:rFonts w:cs="Traditional Arabic" w:hint="cs"/>
          <w:sz w:val="28"/>
          <w:szCs w:val="28"/>
          <w:rtl/>
        </w:rPr>
        <w:t>:</w:t>
      </w:r>
      <w:r w:rsidRPr="00C05526">
        <w:rPr>
          <w:rFonts w:cs="Traditional Arabic" w:hint="cs"/>
          <w:sz w:val="28"/>
          <w:szCs w:val="28"/>
          <w:rtl/>
        </w:rPr>
        <w:t>1/191- المحلى لإبن حزم</w:t>
      </w:r>
      <w:r>
        <w:rPr>
          <w:rFonts w:cs="Traditional Arabic" w:hint="cs"/>
          <w:sz w:val="28"/>
          <w:szCs w:val="28"/>
          <w:rtl/>
        </w:rPr>
        <w:t>:</w:t>
      </w:r>
      <w:r w:rsidRPr="00C05526">
        <w:rPr>
          <w:rFonts w:cs="Traditional Arabic" w:hint="cs"/>
          <w:sz w:val="28"/>
          <w:szCs w:val="28"/>
          <w:rtl/>
        </w:rPr>
        <w:t>12/290</w:t>
      </w:r>
    </w:p>
  </w:footnote>
  <w:footnote w:id="9">
    <w:p w:rsidR="002F36D4" w:rsidRPr="00C05526" w:rsidRDefault="002F36D4" w:rsidP="00656FB0">
      <w:pPr>
        <w:pStyle w:val="a3"/>
        <w:rPr>
          <w:rFonts w:cs="Traditional Arabic"/>
          <w:sz w:val="28"/>
          <w:szCs w:val="28"/>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المغني</w:t>
      </w:r>
      <w:r>
        <w:rPr>
          <w:rFonts w:cs="Traditional Arabic" w:hint="cs"/>
          <w:sz w:val="28"/>
          <w:szCs w:val="28"/>
          <w:rtl/>
        </w:rPr>
        <w:t>:</w:t>
      </w:r>
      <w:r w:rsidRPr="00C05526">
        <w:rPr>
          <w:rFonts w:cs="Traditional Arabic" w:hint="cs"/>
          <w:sz w:val="28"/>
          <w:szCs w:val="28"/>
          <w:rtl/>
        </w:rPr>
        <w:t>2/228</w:t>
      </w:r>
    </w:p>
  </w:footnote>
  <w:footnote w:id="10">
    <w:p w:rsidR="002F36D4" w:rsidRPr="00C05526" w:rsidRDefault="002F36D4" w:rsidP="00656FB0">
      <w:pPr>
        <w:pStyle w:val="a3"/>
        <w:rPr>
          <w:rFonts w:cs="Traditional Arabic"/>
          <w:sz w:val="28"/>
          <w:szCs w:val="28"/>
          <w:rtl/>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w:t>
      </w:r>
      <w:r w:rsidRPr="00C05526">
        <w:rPr>
          <w:rFonts w:cs="Traditional Arabic"/>
          <w:sz w:val="28"/>
          <w:szCs w:val="28"/>
          <w:rtl/>
          <w:lang w:bidi="ar-EG"/>
        </w:rPr>
        <w:t xml:space="preserve"> </w:t>
      </w:r>
      <w:r w:rsidRPr="00C05526">
        <w:rPr>
          <w:rFonts w:cs="Traditional Arabic" w:hint="cs"/>
          <w:sz w:val="28"/>
          <w:szCs w:val="28"/>
          <w:rtl/>
          <w:lang w:bidi="ar-EG"/>
        </w:rPr>
        <w:t>صحيح</w:t>
      </w:r>
      <w:r w:rsidRPr="00C05526">
        <w:rPr>
          <w:rFonts w:cs="Traditional Arabic"/>
          <w:sz w:val="28"/>
          <w:szCs w:val="28"/>
          <w:rtl/>
          <w:lang w:bidi="ar-EG"/>
        </w:rPr>
        <w:t xml:space="preserve"> </w:t>
      </w:r>
      <w:r w:rsidRPr="00C05526">
        <w:rPr>
          <w:rFonts w:cs="Traditional Arabic" w:hint="cs"/>
          <w:sz w:val="28"/>
          <w:szCs w:val="28"/>
          <w:rtl/>
          <w:lang w:bidi="ar-EG"/>
        </w:rPr>
        <w:t xml:space="preserve">البخاري: </w:t>
      </w:r>
      <w:r w:rsidRPr="00C05526">
        <w:rPr>
          <w:rFonts w:cs="Traditional Arabic"/>
          <w:sz w:val="28"/>
          <w:szCs w:val="28"/>
          <w:lang w:bidi="ar-EG"/>
        </w:rPr>
        <w:t>)</w:t>
      </w:r>
      <w:r w:rsidRPr="00C05526">
        <w:rPr>
          <w:rFonts w:cs="Traditional Arabic"/>
          <w:sz w:val="28"/>
          <w:szCs w:val="28"/>
          <w:rtl/>
          <w:lang w:bidi="ar-EG"/>
        </w:rPr>
        <w:t>1399</w:t>
      </w:r>
      <w:r w:rsidRPr="00C05526">
        <w:rPr>
          <w:rFonts w:cs="Traditional Arabic" w:hint="cs"/>
          <w:sz w:val="28"/>
          <w:szCs w:val="28"/>
          <w:rtl/>
          <w:lang w:bidi="ar-EG"/>
        </w:rPr>
        <w:t>)</w:t>
      </w:r>
    </w:p>
  </w:footnote>
  <w:footnote w:id="11">
    <w:p w:rsidR="002F36D4" w:rsidRPr="00C05526" w:rsidRDefault="002F36D4" w:rsidP="00656FB0">
      <w:pPr>
        <w:pStyle w:val="a3"/>
        <w:rPr>
          <w:rFonts w:cs="Traditional Arabic"/>
          <w:sz w:val="28"/>
          <w:szCs w:val="28"/>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مجموع فتاوى بن تيمية</w:t>
      </w:r>
      <w:r>
        <w:rPr>
          <w:rFonts w:cs="Traditional Arabic" w:hint="cs"/>
          <w:sz w:val="28"/>
          <w:szCs w:val="28"/>
          <w:rtl/>
        </w:rPr>
        <w:t>:</w:t>
      </w:r>
      <w:r w:rsidRPr="00C05526">
        <w:rPr>
          <w:rFonts w:cs="Traditional Arabic" w:hint="cs"/>
          <w:sz w:val="28"/>
          <w:szCs w:val="28"/>
          <w:rtl/>
        </w:rPr>
        <w:t>25/8</w:t>
      </w:r>
    </w:p>
  </w:footnote>
  <w:footnote w:id="12">
    <w:p w:rsidR="002F36D4" w:rsidRPr="00C05526" w:rsidRDefault="002F36D4" w:rsidP="00656FB0">
      <w:pPr>
        <w:pStyle w:val="a3"/>
        <w:rPr>
          <w:rFonts w:cs="Traditional Arabic"/>
          <w:sz w:val="28"/>
          <w:szCs w:val="28"/>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sz w:val="28"/>
          <w:szCs w:val="28"/>
          <w:rtl/>
          <w:lang w:bidi="ar-EG"/>
        </w:rPr>
        <w:t>- د -وهبة الزحيلي</w:t>
      </w:r>
      <w:r>
        <w:rPr>
          <w:rFonts w:cs="Traditional Arabic"/>
          <w:sz w:val="28"/>
          <w:szCs w:val="28"/>
          <w:rtl/>
          <w:lang w:bidi="ar-EG"/>
        </w:rPr>
        <w:t>:</w:t>
      </w:r>
      <w:r w:rsidRPr="00C05526">
        <w:rPr>
          <w:rFonts w:cs="Traditional Arabic"/>
          <w:sz w:val="28"/>
          <w:szCs w:val="28"/>
          <w:u w:val="single"/>
          <w:rtl/>
          <w:lang w:bidi="ar-EG"/>
        </w:rPr>
        <w:t xml:space="preserve"> الفقه الإسلامي وأدلته</w:t>
      </w:r>
      <w:r w:rsidRPr="00C05526">
        <w:rPr>
          <w:rFonts w:cs="Traditional Arabic"/>
          <w:sz w:val="28"/>
          <w:szCs w:val="28"/>
          <w:rtl/>
          <w:lang w:bidi="ar-EG"/>
        </w:rPr>
        <w:t xml:space="preserve"> ، دار الفكر سوريا ط4 ، 1997م (3/1797)</w:t>
      </w:r>
    </w:p>
  </w:footnote>
  <w:footnote w:id="13">
    <w:p w:rsidR="002F36D4" w:rsidRPr="00C05526" w:rsidRDefault="002F36D4" w:rsidP="00656FB0">
      <w:pPr>
        <w:pStyle w:val="a3"/>
        <w:rPr>
          <w:rFonts w:cs="Traditional Arabic"/>
          <w:sz w:val="28"/>
          <w:szCs w:val="28"/>
          <w:rtl/>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 أحكام</w:t>
      </w:r>
      <w:r w:rsidRPr="00C05526">
        <w:rPr>
          <w:rFonts w:cs="Traditional Arabic"/>
          <w:sz w:val="28"/>
          <w:szCs w:val="28"/>
          <w:rtl/>
          <w:lang w:bidi="ar-EG"/>
        </w:rPr>
        <w:t xml:space="preserve"> </w:t>
      </w:r>
      <w:r w:rsidRPr="00C05526">
        <w:rPr>
          <w:rFonts w:cs="Traditional Arabic" w:hint="cs"/>
          <w:sz w:val="28"/>
          <w:szCs w:val="28"/>
          <w:rtl/>
          <w:lang w:bidi="ar-EG"/>
        </w:rPr>
        <w:t>القرآن</w:t>
      </w:r>
      <w:r w:rsidRPr="00C05526">
        <w:rPr>
          <w:rFonts w:cs="Traditional Arabic"/>
          <w:sz w:val="28"/>
          <w:szCs w:val="28"/>
          <w:rtl/>
          <w:lang w:bidi="ar-EG"/>
        </w:rPr>
        <w:t xml:space="preserve"> </w:t>
      </w:r>
      <w:r w:rsidRPr="00C05526">
        <w:rPr>
          <w:rFonts w:cs="Traditional Arabic" w:hint="cs"/>
          <w:sz w:val="28"/>
          <w:szCs w:val="28"/>
          <w:rtl/>
          <w:lang w:bidi="ar-EG"/>
        </w:rPr>
        <w:t>لابن</w:t>
      </w:r>
      <w:r w:rsidRPr="00C05526">
        <w:rPr>
          <w:rFonts w:cs="Traditional Arabic"/>
          <w:sz w:val="28"/>
          <w:szCs w:val="28"/>
          <w:rtl/>
          <w:lang w:bidi="ar-EG"/>
        </w:rPr>
        <w:t xml:space="preserve"> </w:t>
      </w:r>
      <w:r w:rsidRPr="00C05526">
        <w:rPr>
          <w:rFonts w:cs="Traditional Arabic" w:hint="cs"/>
          <w:sz w:val="28"/>
          <w:szCs w:val="28"/>
          <w:rtl/>
          <w:lang w:bidi="ar-EG"/>
        </w:rPr>
        <w:t>العربي</w:t>
      </w:r>
      <w:r>
        <w:rPr>
          <w:rFonts w:cs="Traditional Arabic" w:hint="cs"/>
          <w:sz w:val="28"/>
          <w:szCs w:val="28"/>
          <w:rtl/>
          <w:lang w:bidi="ar-EG"/>
        </w:rPr>
        <w:t>:</w:t>
      </w:r>
      <w:r w:rsidRPr="00C05526">
        <w:rPr>
          <w:rFonts w:cs="Traditional Arabic" w:hint="cs"/>
          <w:sz w:val="28"/>
          <w:szCs w:val="28"/>
          <w:rtl/>
          <w:lang w:bidi="ar-EG"/>
        </w:rPr>
        <w:t>2/521</w:t>
      </w:r>
    </w:p>
  </w:footnote>
  <w:footnote w:id="14">
    <w:p w:rsidR="002F36D4" w:rsidRPr="00C05526" w:rsidRDefault="002F36D4" w:rsidP="00656FB0">
      <w:pPr>
        <w:pStyle w:val="a3"/>
        <w:rPr>
          <w:rFonts w:cs="Traditional Arabic"/>
          <w:sz w:val="28"/>
          <w:szCs w:val="28"/>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المغني</w:t>
      </w:r>
      <w:r>
        <w:rPr>
          <w:rFonts w:cs="Traditional Arabic" w:hint="cs"/>
          <w:sz w:val="28"/>
          <w:szCs w:val="28"/>
          <w:rtl/>
        </w:rPr>
        <w:t>:</w:t>
      </w:r>
      <w:r w:rsidRPr="00C05526">
        <w:rPr>
          <w:rFonts w:cs="Traditional Arabic" w:hint="cs"/>
          <w:sz w:val="28"/>
          <w:szCs w:val="28"/>
          <w:rtl/>
        </w:rPr>
        <w:t>5/390</w:t>
      </w:r>
    </w:p>
  </w:footnote>
  <w:footnote w:id="15">
    <w:p w:rsidR="002F36D4" w:rsidRPr="00C05526" w:rsidRDefault="002F36D4" w:rsidP="00656FB0">
      <w:pPr>
        <w:pStyle w:val="a3"/>
        <w:rPr>
          <w:rFonts w:cs="Traditional Arabic"/>
          <w:sz w:val="28"/>
          <w:szCs w:val="28"/>
          <w:rtl/>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 ابن عابدين</w:t>
      </w:r>
      <w:r>
        <w:rPr>
          <w:rFonts w:cs="Traditional Arabic" w:hint="cs"/>
          <w:sz w:val="28"/>
          <w:szCs w:val="28"/>
          <w:rtl/>
          <w:lang w:bidi="ar-EG"/>
        </w:rPr>
        <w:t>:</w:t>
      </w:r>
      <w:r w:rsidRPr="00C05526">
        <w:rPr>
          <w:rFonts w:cs="Traditional Arabic" w:hint="cs"/>
          <w:sz w:val="28"/>
          <w:szCs w:val="28"/>
          <w:rtl/>
          <w:lang w:bidi="ar-EG"/>
        </w:rPr>
        <w:t>رد المحتار على الدار المختار</w:t>
      </w:r>
      <w:r>
        <w:rPr>
          <w:rFonts w:cs="Traditional Arabic" w:hint="cs"/>
          <w:sz w:val="28"/>
          <w:szCs w:val="28"/>
          <w:rtl/>
          <w:lang w:bidi="ar-EG"/>
        </w:rPr>
        <w:t>:</w:t>
      </w:r>
      <w:r w:rsidRPr="00C05526">
        <w:rPr>
          <w:rFonts w:cs="Traditional Arabic" w:hint="cs"/>
          <w:sz w:val="28"/>
          <w:szCs w:val="28"/>
          <w:rtl/>
          <w:lang w:bidi="ar-EG"/>
        </w:rPr>
        <w:t xml:space="preserve"> 6/</w:t>
      </w:r>
      <w:r w:rsidRPr="00C05526">
        <w:rPr>
          <w:rFonts w:cs="Traditional Arabic"/>
          <w:sz w:val="28"/>
          <w:szCs w:val="28"/>
          <w:rtl/>
        </w:rPr>
        <w:t xml:space="preserve"> </w:t>
      </w:r>
      <w:r w:rsidRPr="00C05526">
        <w:rPr>
          <w:rFonts w:cs="Traditional Arabic"/>
          <w:sz w:val="28"/>
          <w:szCs w:val="28"/>
          <w:rtl/>
          <w:lang w:bidi="ar-EG"/>
        </w:rPr>
        <w:t>649</w:t>
      </w:r>
    </w:p>
  </w:footnote>
  <w:footnote w:id="16">
    <w:p w:rsidR="002F36D4" w:rsidRPr="00C05526" w:rsidRDefault="002F36D4" w:rsidP="00656FB0">
      <w:pPr>
        <w:pStyle w:val="a3"/>
        <w:rPr>
          <w:rFonts w:cs="Traditional Arabic"/>
          <w:sz w:val="28"/>
          <w:szCs w:val="28"/>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w:t>
      </w:r>
      <w:r>
        <w:rPr>
          <w:rFonts w:cs="Traditional Arabic" w:hint="cs"/>
          <w:sz w:val="28"/>
          <w:szCs w:val="28"/>
          <w:rtl/>
          <w:lang w:bidi="ar-EG"/>
        </w:rPr>
        <w:t xml:space="preserve"> </w:t>
      </w:r>
      <w:r w:rsidRPr="00C05526">
        <w:rPr>
          <w:rFonts w:cs="Traditional Arabic" w:hint="cs"/>
          <w:sz w:val="28"/>
          <w:szCs w:val="28"/>
          <w:rtl/>
          <w:lang w:bidi="ar-EG"/>
        </w:rPr>
        <w:t>بتصرف الصحاح</w:t>
      </w:r>
      <w:r w:rsidRPr="00C05526">
        <w:rPr>
          <w:rFonts w:cs="Traditional Arabic"/>
          <w:sz w:val="28"/>
          <w:szCs w:val="28"/>
          <w:rtl/>
          <w:lang w:bidi="ar-EG"/>
        </w:rPr>
        <w:t xml:space="preserve"> </w:t>
      </w:r>
      <w:r w:rsidRPr="00C05526">
        <w:rPr>
          <w:rFonts w:cs="Traditional Arabic" w:hint="cs"/>
          <w:sz w:val="28"/>
          <w:szCs w:val="28"/>
          <w:rtl/>
          <w:lang w:bidi="ar-EG"/>
        </w:rPr>
        <w:t>للجوهري</w:t>
      </w:r>
      <w:r w:rsidRPr="00C05526">
        <w:rPr>
          <w:rFonts w:cs="Traditional Arabic"/>
          <w:sz w:val="28"/>
          <w:szCs w:val="28"/>
          <w:rtl/>
          <w:lang w:bidi="ar-EG"/>
        </w:rPr>
        <w:t xml:space="preserve"> </w:t>
      </w:r>
      <w:r w:rsidRPr="00C05526">
        <w:rPr>
          <w:rFonts w:cs="Traditional Arabic" w:hint="cs"/>
          <w:sz w:val="28"/>
          <w:szCs w:val="28"/>
          <w:rtl/>
          <w:lang w:bidi="ar-EG"/>
        </w:rPr>
        <w:t>والمصباح</w:t>
      </w:r>
      <w:r w:rsidRPr="00C05526">
        <w:rPr>
          <w:rFonts w:cs="Traditional Arabic"/>
          <w:sz w:val="28"/>
          <w:szCs w:val="28"/>
          <w:rtl/>
          <w:lang w:bidi="ar-EG"/>
        </w:rPr>
        <w:t xml:space="preserve"> </w:t>
      </w:r>
      <w:r w:rsidRPr="00C05526">
        <w:rPr>
          <w:rFonts w:cs="Traditional Arabic" w:hint="cs"/>
          <w:sz w:val="28"/>
          <w:szCs w:val="28"/>
          <w:rtl/>
          <w:lang w:bidi="ar-EG"/>
        </w:rPr>
        <w:t>المنير</w:t>
      </w:r>
      <w:r w:rsidRPr="00C05526">
        <w:rPr>
          <w:rFonts w:cs="Traditional Arabic"/>
          <w:sz w:val="28"/>
          <w:szCs w:val="28"/>
          <w:rtl/>
          <w:lang w:bidi="ar-EG"/>
        </w:rPr>
        <w:t xml:space="preserve"> </w:t>
      </w:r>
      <w:r w:rsidRPr="00C05526">
        <w:rPr>
          <w:rFonts w:cs="Traditional Arabic" w:hint="cs"/>
          <w:sz w:val="28"/>
          <w:szCs w:val="28"/>
          <w:rtl/>
          <w:lang w:bidi="ar-EG"/>
        </w:rPr>
        <w:t>مادة</w:t>
      </w:r>
      <w:r w:rsidRPr="00C05526">
        <w:rPr>
          <w:rFonts w:cs="Traditional Arabic"/>
          <w:sz w:val="28"/>
          <w:szCs w:val="28"/>
          <w:rtl/>
          <w:lang w:bidi="ar-EG"/>
        </w:rPr>
        <w:t xml:space="preserve"> (</w:t>
      </w:r>
      <w:r w:rsidRPr="00C05526">
        <w:rPr>
          <w:rFonts w:cs="Traditional Arabic" w:hint="cs"/>
          <w:sz w:val="28"/>
          <w:szCs w:val="28"/>
          <w:rtl/>
          <w:lang w:bidi="ar-EG"/>
        </w:rPr>
        <w:t>برع</w:t>
      </w:r>
      <w:r w:rsidRPr="00C05526">
        <w:rPr>
          <w:rFonts w:cs="Traditional Arabic"/>
          <w:sz w:val="28"/>
          <w:szCs w:val="28"/>
          <w:rtl/>
          <w:lang w:bidi="ar-EG"/>
        </w:rPr>
        <w:t xml:space="preserve"> )</w:t>
      </w:r>
      <w:r w:rsidRPr="00C05526">
        <w:rPr>
          <w:rFonts w:cs="Traditional Arabic" w:hint="cs"/>
          <w:sz w:val="28"/>
          <w:szCs w:val="28"/>
          <w:rtl/>
          <w:lang w:bidi="ar-EG"/>
        </w:rPr>
        <w:t xml:space="preserve"> ص44، فقد جاء فيهما "وتبرع</w:t>
      </w:r>
      <w:r w:rsidRPr="00C05526">
        <w:rPr>
          <w:rFonts w:cs="Traditional Arabic"/>
          <w:sz w:val="28"/>
          <w:szCs w:val="28"/>
          <w:rtl/>
          <w:lang w:bidi="ar-EG"/>
        </w:rPr>
        <w:t xml:space="preserve"> </w:t>
      </w:r>
      <w:r w:rsidRPr="00C05526">
        <w:rPr>
          <w:rFonts w:cs="Traditional Arabic" w:hint="cs"/>
          <w:sz w:val="28"/>
          <w:szCs w:val="28"/>
          <w:rtl/>
          <w:lang w:bidi="ar-EG"/>
        </w:rPr>
        <w:t>بالأمر</w:t>
      </w:r>
      <w:r>
        <w:rPr>
          <w:rFonts w:cs="Traditional Arabic"/>
          <w:sz w:val="28"/>
          <w:szCs w:val="28"/>
          <w:rtl/>
          <w:lang w:bidi="ar-EG"/>
        </w:rPr>
        <w:t>:</w:t>
      </w:r>
      <w:r w:rsidRPr="00C05526">
        <w:rPr>
          <w:rFonts w:cs="Traditional Arabic"/>
          <w:sz w:val="28"/>
          <w:szCs w:val="28"/>
          <w:rtl/>
          <w:lang w:bidi="ar-EG"/>
        </w:rPr>
        <w:t xml:space="preserve"> </w:t>
      </w:r>
      <w:r w:rsidRPr="00C05526">
        <w:rPr>
          <w:rFonts w:cs="Traditional Arabic" w:hint="cs"/>
          <w:sz w:val="28"/>
          <w:szCs w:val="28"/>
          <w:rtl/>
          <w:lang w:bidi="ar-EG"/>
        </w:rPr>
        <w:t>فعله</w:t>
      </w:r>
      <w:r w:rsidRPr="00C05526">
        <w:rPr>
          <w:rFonts w:cs="Traditional Arabic"/>
          <w:sz w:val="28"/>
          <w:szCs w:val="28"/>
          <w:rtl/>
          <w:lang w:bidi="ar-EG"/>
        </w:rPr>
        <w:t xml:space="preserve"> </w:t>
      </w:r>
      <w:r w:rsidRPr="00C05526">
        <w:rPr>
          <w:rFonts w:cs="Traditional Arabic" w:hint="cs"/>
          <w:sz w:val="28"/>
          <w:szCs w:val="28"/>
          <w:rtl/>
          <w:lang w:bidi="ar-EG"/>
        </w:rPr>
        <w:t>غير</w:t>
      </w:r>
      <w:r w:rsidRPr="00C05526">
        <w:rPr>
          <w:rFonts w:cs="Traditional Arabic"/>
          <w:sz w:val="28"/>
          <w:szCs w:val="28"/>
          <w:rtl/>
          <w:lang w:bidi="ar-EG"/>
        </w:rPr>
        <w:t xml:space="preserve"> </w:t>
      </w:r>
      <w:r w:rsidRPr="00C05526">
        <w:rPr>
          <w:rFonts w:cs="Traditional Arabic" w:hint="cs"/>
          <w:sz w:val="28"/>
          <w:szCs w:val="28"/>
          <w:rtl/>
          <w:lang w:bidi="ar-EG"/>
        </w:rPr>
        <w:t>طالب</w:t>
      </w:r>
      <w:r w:rsidRPr="00C05526">
        <w:rPr>
          <w:rFonts w:cs="Traditional Arabic"/>
          <w:sz w:val="28"/>
          <w:szCs w:val="28"/>
          <w:rtl/>
          <w:lang w:bidi="ar-EG"/>
        </w:rPr>
        <w:t xml:space="preserve"> </w:t>
      </w:r>
      <w:r w:rsidRPr="00C05526">
        <w:rPr>
          <w:rFonts w:cs="Traditional Arabic" w:hint="cs"/>
          <w:sz w:val="28"/>
          <w:szCs w:val="28"/>
          <w:rtl/>
          <w:lang w:bidi="ar-EG"/>
        </w:rPr>
        <w:t>عوضا</w:t>
      </w:r>
      <w:r w:rsidRPr="00C05526">
        <w:rPr>
          <w:rFonts w:cs="Traditional Arabic"/>
          <w:sz w:val="28"/>
          <w:szCs w:val="28"/>
          <w:rtl/>
          <w:lang w:bidi="ar-EG"/>
        </w:rPr>
        <w:t xml:space="preserve"> </w:t>
      </w:r>
      <w:r w:rsidRPr="00C05526">
        <w:rPr>
          <w:rFonts w:cs="Traditional Arabic" w:hint="cs"/>
          <w:sz w:val="28"/>
          <w:szCs w:val="28"/>
          <w:rtl/>
          <w:lang w:bidi="ar-EG"/>
        </w:rPr>
        <w:t>"</w:t>
      </w:r>
    </w:p>
  </w:footnote>
  <w:footnote w:id="17">
    <w:p w:rsidR="002F36D4" w:rsidRPr="00C05526" w:rsidRDefault="002F36D4" w:rsidP="00656FB0">
      <w:pPr>
        <w:pStyle w:val="a3"/>
        <w:rPr>
          <w:rFonts w:cs="Traditional Arabic"/>
          <w:sz w:val="28"/>
          <w:szCs w:val="28"/>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w:t>
      </w:r>
      <w:r w:rsidRPr="00C05526">
        <w:rPr>
          <w:rFonts w:cs="Traditional Arabic" w:hint="cs"/>
          <w:sz w:val="28"/>
          <w:szCs w:val="28"/>
          <w:rtl/>
        </w:rPr>
        <w:t xml:space="preserve"> </w:t>
      </w:r>
      <w:r w:rsidRPr="00C05526">
        <w:rPr>
          <w:rFonts w:cs="Traditional Arabic" w:hint="cs"/>
          <w:sz w:val="28"/>
          <w:szCs w:val="28"/>
          <w:rtl/>
          <w:lang w:bidi="ar-EG"/>
        </w:rPr>
        <w:t>عز</w:t>
      </w:r>
      <w:r w:rsidRPr="00C05526">
        <w:rPr>
          <w:rFonts w:cs="Traditional Arabic"/>
          <w:sz w:val="28"/>
          <w:szCs w:val="28"/>
          <w:rtl/>
          <w:lang w:bidi="ar-EG"/>
        </w:rPr>
        <w:t xml:space="preserve"> </w:t>
      </w:r>
      <w:r w:rsidRPr="00C05526">
        <w:rPr>
          <w:rFonts w:cs="Traditional Arabic" w:hint="cs"/>
          <w:sz w:val="28"/>
          <w:szCs w:val="28"/>
          <w:rtl/>
          <w:lang w:bidi="ar-EG"/>
        </w:rPr>
        <w:t>الدين</w:t>
      </w:r>
      <w:r w:rsidRPr="00C05526">
        <w:rPr>
          <w:rFonts w:cs="Traditional Arabic"/>
          <w:sz w:val="28"/>
          <w:szCs w:val="28"/>
          <w:rtl/>
          <w:lang w:bidi="ar-EG"/>
        </w:rPr>
        <w:t xml:space="preserve"> </w:t>
      </w:r>
      <w:r w:rsidRPr="00C05526">
        <w:rPr>
          <w:rFonts w:cs="Traditional Arabic" w:hint="cs"/>
          <w:sz w:val="28"/>
          <w:szCs w:val="28"/>
          <w:rtl/>
          <w:lang w:bidi="ar-EG"/>
        </w:rPr>
        <w:t>بن</w:t>
      </w:r>
      <w:r w:rsidRPr="00C05526">
        <w:rPr>
          <w:rFonts w:cs="Traditional Arabic"/>
          <w:sz w:val="28"/>
          <w:szCs w:val="28"/>
          <w:rtl/>
          <w:lang w:bidi="ar-EG"/>
        </w:rPr>
        <w:t xml:space="preserve"> </w:t>
      </w:r>
      <w:r w:rsidRPr="00C05526">
        <w:rPr>
          <w:rFonts w:cs="Traditional Arabic" w:hint="cs"/>
          <w:sz w:val="28"/>
          <w:szCs w:val="28"/>
          <w:rtl/>
          <w:lang w:bidi="ar-EG"/>
        </w:rPr>
        <w:t>عبد</w:t>
      </w:r>
      <w:r w:rsidRPr="00C05526">
        <w:rPr>
          <w:rFonts w:cs="Traditional Arabic"/>
          <w:sz w:val="28"/>
          <w:szCs w:val="28"/>
          <w:rtl/>
          <w:lang w:bidi="ar-EG"/>
        </w:rPr>
        <w:t xml:space="preserve"> </w:t>
      </w:r>
      <w:r w:rsidRPr="00C05526">
        <w:rPr>
          <w:rFonts w:cs="Traditional Arabic" w:hint="cs"/>
          <w:sz w:val="28"/>
          <w:szCs w:val="28"/>
          <w:rtl/>
          <w:lang w:bidi="ar-EG"/>
        </w:rPr>
        <w:t xml:space="preserve">السلام </w:t>
      </w:r>
      <w:r>
        <w:rPr>
          <w:rFonts w:cs="Traditional Arabic" w:hint="cs"/>
          <w:sz w:val="28"/>
          <w:szCs w:val="28"/>
          <w:rtl/>
          <w:lang w:bidi="ar-EG"/>
        </w:rPr>
        <w:t>:</w:t>
      </w:r>
      <w:r w:rsidRPr="00C05526">
        <w:rPr>
          <w:rFonts w:cs="Traditional Arabic" w:hint="cs"/>
          <w:sz w:val="28"/>
          <w:szCs w:val="28"/>
          <w:rtl/>
          <w:lang w:bidi="ar-EG"/>
        </w:rPr>
        <w:t>قواعد الأحكام</w:t>
      </w:r>
      <w:r>
        <w:rPr>
          <w:rFonts w:cs="Traditional Arabic" w:hint="cs"/>
          <w:sz w:val="28"/>
          <w:szCs w:val="28"/>
          <w:rtl/>
          <w:lang w:bidi="ar-EG"/>
        </w:rPr>
        <w:t>:</w:t>
      </w:r>
      <w:r w:rsidRPr="00C05526">
        <w:rPr>
          <w:rFonts w:cs="Traditional Arabic" w:hint="cs"/>
          <w:sz w:val="28"/>
          <w:szCs w:val="28"/>
          <w:rtl/>
          <w:lang w:bidi="ar-EG"/>
        </w:rPr>
        <w:t>1/30</w:t>
      </w:r>
    </w:p>
  </w:footnote>
  <w:footnote w:id="18">
    <w:p w:rsidR="002F36D4" w:rsidRPr="00C05526" w:rsidRDefault="002F36D4" w:rsidP="00656FB0">
      <w:pPr>
        <w:pStyle w:val="a3"/>
        <w:rPr>
          <w:rFonts w:cs="Traditional Arabic"/>
          <w:sz w:val="28"/>
          <w:szCs w:val="28"/>
          <w:rtl/>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غياث الأمم للجويني</w:t>
      </w:r>
      <w:r>
        <w:rPr>
          <w:rFonts w:cs="Traditional Arabic" w:hint="cs"/>
          <w:sz w:val="28"/>
          <w:szCs w:val="28"/>
          <w:rtl/>
        </w:rPr>
        <w:t>:</w:t>
      </w:r>
      <w:r w:rsidRPr="00C05526">
        <w:rPr>
          <w:rFonts w:cs="Traditional Arabic" w:hint="cs"/>
          <w:sz w:val="28"/>
          <w:szCs w:val="28"/>
          <w:rtl/>
        </w:rPr>
        <w:t>1/</w:t>
      </w:r>
      <w:r w:rsidRPr="00C05526">
        <w:rPr>
          <w:rFonts w:cs="Traditional Arabic"/>
          <w:sz w:val="28"/>
          <w:szCs w:val="28"/>
          <w:rtl/>
        </w:rPr>
        <w:t>278</w:t>
      </w:r>
    </w:p>
  </w:footnote>
  <w:footnote w:id="19">
    <w:p w:rsidR="002F36D4" w:rsidRPr="00C05526" w:rsidRDefault="002F36D4" w:rsidP="00656FB0">
      <w:pPr>
        <w:pStyle w:val="a3"/>
        <w:rPr>
          <w:rFonts w:cs="Traditional Arabic"/>
          <w:sz w:val="28"/>
          <w:szCs w:val="28"/>
          <w:rtl/>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 ابن عابدين</w:t>
      </w:r>
      <w:r>
        <w:rPr>
          <w:rFonts w:cs="Traditional Arabic" w:hint="cs"/>
          <w:sz w:val="28"/>
          <w:szCs w:val="28"/>
          <w:rtl/>
          <w:lang w:bidi="ar-EG"/>
        </w:rPr>
        <w:t>:</w:t>
      </w:r>
      <w:r w:rsidRPr="00C05526">
        <w:rPr>
          <w:rFonts w:cs="Traditional Arabic" w:hint="cs"/>
          <w:sz w:val="28"/>
          <w:szCs w:val="28"/>
          <w:rtl/>
          <w:lang w:bidi="ar-EG"/>
        </w:rPr>
        <w:t>رد المحتار على الدار المختار</w:t>
      </w:r>
      <w:r>
        <w:rPr>
          <w:rFonts w:cs="Traditional Arabic" w:hint="cs"/>
          <w:sz w:val="28"/>
          <w:szCs w:val="28"/>
          <w:rtl/>
          <w:lang w:bidi="ar-EG"/>
        </w:rPr>
        <w:t>:</w:t>
      </w:r>
      <w:r w:rsidRPr="00C05526">
        <w:rPr>
          <w:rFonts w:cs="Traditional Arabic" w:hint="cs"/>
          <w:sz w:val="28"/>
          <w:szCs w:val="28"/>
          <w:rtl/>
          <w:lang w:bidi="ar-EG"/>
        </w:rPr>
        <w:t xml:space="preserve"> 6/</w:t>
      </w:r>
      <w:r w:rsidRPr="00C05526">
        <w:rPr>
          <w:rFonts w:cs="Traditional Arabic"/>
          <w:sz w:val="28"/>
          <w:szCs w:val="28"/>
          <w:rtl/>
        </w:rPr>
        <w:t xml:space="preserve"> </w:t>
      </w:r>
      <w:r w:rsidRPr="00C05526">
        <w:rPr>
          <w:rFonts w:cs="Traditional Arabic"/>
          <w:sz w:val="28"/>
          <w:szCs w:val="28"/>
          <w:rtl/>
          <w:lang w:bidi="ar-EG"/>
        </w:rPr>
        <w:t>649</w:t>
      </w:r>
    </w:p>
  </w:footnote>
  <w:footnote w:id="20">
    <w:p w:rsidR="002F36D4" w:rsidRPr="00C05526" w:rsidRDefault="002F36D4" w:rsidP="00656FB0">
      <w:pPr>
        <w:pStyle w:val="a3"/>
        <w:jc w:val="both"/>
        <w:rPr>
          <w:rFonts w:ascii="Arial" w:hAnsi="Arial" w:cs="Traditional Arabic"/>
          <w:b/>
          <w:sz w:val="28"/>
          <w:szCs w:val="28"/>
          <w:lang w:eastAsia="ar-SA"/>
        </w:rPr>
      </w:pPr>
      <w:r w:rsidRPr="00C05526">
        <w:rPr>
          <w:rFonts w:cs="Traditional Arabic"/>
          <w:sz w:val="28"/>
          <w:szCs w:val="28"/>
          <w:rtl/>
        </w:rPr>
        <w:t>(</w:t>
      </w:r>
      <w:r w:rsidRPr="00C05526">
        <w:rPr>
          <w:rStyle w:val="a4"/>
          <w:rFonts w:cs="Traditional Arabic"/>
          <w:sz w:val="28"/>
          <w:szCs w:val="28"/>
          <w:rtl/>
        </w:rPr>
        <w:footnoteRef/>
      </w:r>
      <w:r w:rsidRPr="00C05526">
        <w:rPr>
          <w:rFonts w:cs="Traditional Arabic"/>
          <w:sz w:val="28"/>
          <w:szCs w:val="28"/>
          <w:rtl/>
        </w:rPr>
        <w:t>) رواه الترمذي 2/ 269 ، 270 ، الحلبي وقال</w:t>
      </w:r>
      <w:r>
        <w:rPr>
          <w:rFonts w:cs="Traditional Arabic"/>
          <w:sz w:val="28"/>
          <w:szCs w:val="28"/>
          <w:rtl/>
        </w:rPr>
        <w:t>:</w:t>
      </w:r>
      <w:r w:rsidRPr="00C05526">
        <w:rPr>
          <w:rFonts w:cs="Traditional Arabic"/>
          <w:sz w:val="28"/>
          <w:szCs w:val="28"/>
          <w:rtl/>
        </w:rPr>
        <w:t xml:space="preserve"> " حديث أبي هريرة حديث حسن غريب من هذا الوجه وقد روي هذا الحديث من غير هذا الوجه عن أبي هريرة"</w:t>
      </w:r>
      <w:r>
        <w:rPr>
          <w:rFonts w:cs="Traditional Arabic"/>
          <w:sz w:val="28"/>
          <w:szCs w:val="28"/>
          <w:rtl/>
        </w:rPr>
        <w:t xml:space="preserve"> </w:t>
      </w:r>
      <w:r w:rsidRPr="00C05526">
        <w:rPr>
          <w:rFonts w:cs="Traditional Arabic"/>
          <w:sz w:val="28"/>
          <w:szCs w:val="28"/>
          <w:rtl/>
        </w:rPr>
        <w:t>ونقل أحمد شاكر تصحيحه عن ابن حجر ، ورواه ابن ماجة 1/458.</w:t>
      </w:r>
    </w:p>
  </w:footnote>
  <w:footnote w:id="21">
    <w:p w:rsidR="002F36D4" w:rsidRPr="00C05526" w:rsidRDefault="002F36D4" w:rsidP="00622E34">
      <w:pPr>
        <w:pStyle w:val="a3"/>
        <w:rPr>
          <w:rFonts w:cs="Traditional Arabic"/>
          <w:sz w:val="28"/>
          <w:szCs w:val="28"/>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سيد</w:t>
      </w:r>
      <w:r w:rsidRPr="00C05526">
        <w:rPr>
          <w:rFonts w:cs="Traditional Arabic"/>
          <w:sz w:val="28"/>
          <w:szCs w:val="28"/>
          <w:rtl/>
        </w:rPr>
        <w:t xml:space="preserve"> </w:t>
      </w:r>
      <w:r w:rsidRPr="00C05526">
        <w:rPr>
          <w:rFonts w:cs="Traditional Arabic" w:hint="cs"/>
          <w:sz w:val="28"/>
          <w:szCs w:val="28"/>
          <w:rtl/>
        </w:rPr>
        <w:t>المنسي</w:t>
      </w:r>
      <w:r>
        <w:rPr>
          <w:rFonts w:cs="Traditional Arabic" w:hint="cs"/>
          <w:sz w:val="28"/>
          <w:szCs w:val="28"/>
          <w:rtl/>
        </w:rPr>
        <w:t>:</w:t>
      </w:r>
      <w:r w:rsidRPr="00C05526">
        <w:rPr>
          <w:rFonts w:cs="Traditional Arabic" w:hint="cs"/>
          <w:sz w:val="28"/>
          <w:szCs w:val="28"/>
          <w:rtl/>
        </w:rPr>
        <w:t xml:space="preserve"> مقاصد</w:t>
      </w:r>
      <w:r w:rsidRPr="00C05526">
        <w:rPr>
          <w:rFonts w:cs="Traditional Arabic"/>
          <w:sz w:val="28"/>
          <w:szCs w:val="28"/>
          <w:rtl/>
        </w:rPr>
        <w:t xml:space="preserve"> </w:t>
      </w:r>
      <w:r w:rsidRPr="00C05526">
        <w:rPr>
          <w:rFonts w:cs="Traditional Arabic" w:hint="cs"/>
          <w:sz w:val="28"/>
          <w:szCs w:val="28"/>
          <w:rtl/>
        </w:rPr>
        <w:t>العمل</w:t>
      </w:r>
      <w:r w:rsidRPr="00C05526">
        <w:rPr>
          <w:rFonts w:cs="Traditional Arabic"/>
          <w:sz w:val="28"/>
          <w:szCs w:val="28"/>
          <w:rtl/>
        </w:rPr>
        <w:t xml:space="preserve"> </w:t>
      </w:r>
      <w:r w:rsidRPr="00C05526">
        <w:rPr>
          <w:rFonts w:cs="Traditional Arabic" w:hint="cs"/>
          <w:sz w:val="28"/>
          <w:szCs w:val="28"/>
          <w:rtl/>
        </w:rPr>
        <w:t>الخيري</w:t>
      </w:r>
      <w:r w:rsidRPr="00C05526">
        <w:rPr>
          <w:rFonts w:cs="Traditional Arabic"/>
          <w:sz w:val="28"/>
          <w:szCs w:val="28"/>
          <w:rtl/>
        </w:rPr>
        <w:t xml:space="preserve"> </w:t>
      </w:r>
      <w:r w:rsidRPr="00C05526">
        <w:rPr>
          <w:rFonts w:cs="Traditional Arabic" w:hint="cs"/>
          <w:sz w:val="28"/>
          <w:szCs w:val="28"/>
          <w:rtl/>
        </w:rPr>
        <w:t>في</w:t>
      </w:r>
      <w:r w:rsidRPr="00C05526">
        <w:rPr>
          <w:rFonts w:cs="Traditional Arabic"/>
          <w:sz w:val="28"/>
          <w:szCs w:val="28"/>
          <w:rtl/>
        </w:rPr>
        <w:t xml:space="preserve"> </w:t>
      </w:r>
      <w:r w:rsidRPr="00C05526">
        <w:rPr>
          <w:rFonts w:cs="Traditional Arabic" w:hint="cs"/>
          <w:sz w:val="28"/>
          <w:szCs w:val="28"/>
          <w:rtl/>
        </w:rPr>
        <w:t>الإسلام جريدة الشرق القطرية (</w:t>
      </w:r>
      <w:r w:rsidRPr="00C05526">
        <w:rPr>
          <w:rFonts w:cs="Traditional Arabic"/>
          <w:sz w:val="28"/>
          <w:szCs w:val="28"/>
          <w:rtl/>
        </w:rPr>
        <w:t>20/06/2015</w:t>
      </w:r>
      <w:r w:rsidRPr="00C05526">
        <w:rPr>
          <w:rFonts w:cs="Traditional Arabic" w:hint="cs"/>
          <w:sz w:val="28"/>
          <w:szCs w:val="28"/>
          <w:rtl/>
        </w:rPr>
        <w:t>)</w:t>
      </w:r>
      <w:r w:rsidRPr="00C05526">
        <w:rPr>
          <w:rFonts w:cs="Traditional Arabic"/>
          <w:sz w:val="28"/>
          <w:szCs w:val="28"/>
        </w:rPr>
        <w:t xml:space="preserve"> http://www.al-sharq.com/news/details/347575</w:t>
      </w:r>
    </w:p>
  </w:footnote>
  <w:footnote w:id="22">
    <w:p w:rsidR="002F36D4" w:rsidRPr="00C05526" w:rsidRDefault="002F36D4" w:rsidP="00622E34">
      <w:pPr>
        <w:pStyle w:val="a3"/>
        <w:rPr>
          <w:rFonts w:cs="Traditional Arabic"/>
          <w:sz w:val="28"/>
          <w:szCs w:val="28"/>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w:t>
      </w:r>
      <w:r w:rsidRPr="00C05526">
        <w:rPr>
          <w:rFonts w:cs="Traditional Arabic" w:hint="cs"/>
          <w:sz w:val="28"/>
          <w:szCs w:val="28"/>
          <w:rtl/>
        </w:rPr>
        <w:t xml:space="preserve"> </w:t>
      </w:r>
      <w:r w:rsidRPr="00C05526">
        <w:rPr>
          <w:rFonts w:cs="Traditional Arabic" w:hint="cs"/>
          <w:sz w:val="28"/>
          <w:szCs w:val="28"/>
          <w:rtl/>
          <w:lang w:bidi="ar-EG"/>
        </w:rPr>
        <w:t>أخرجه</w:t>
      </w:r>
      <w:r w:rsidRPr="00C05526">
        <w:rPr>
          <w:rFonts w:cs="Traditional Arabic"/>
          <w:sz w:val="28"/>
          <w:szCs w:val="28"/>
          <w:rtl/>
          <w:lang w:bidi="ar-EG"/>
        </w:rPr>
        <w:t xml:space="preserve"> </w:t>
      </w:r>
      <w:r w:rsidRPr="00C05526">
        <w:rPr>
          <w:rFonts w:cs="Traditional Arabic" w:hint="cs"/>
          <w:sz w:val="28"/>
          <w:szCs w:val="28"/>
          <w:rtl/>
          <w:lang w:bidi="ar-EG"/>
        </w:rPr>
        <w:t>البُخاريُّ</w:t>
      </w:r>
      <w:r w:rsidRPr="00C05526">
        <w:rPr>
          <w:rFonts w:cs="Traditional Arabic"/>
          <w:sz w:val="28"/>
          <w:szCs w:val="28"/>
          <w:rtl/>
          <w:lang w:bidi="ar-EG"/>
        </w:rPr>
        <w:t xml:space="preserve"> </w:t>
      </w:r>
      <w:r w:rsidRPr="00C05526">
        <w:rPr>
          <w:rFonts w:cs="Traditional Arabic" w:hint="cs"/>
          <w:sz w:val="28"/>
          <w:szCs w:val="28"/>
          <w:rtl/>
          <w:lang w:bidi="ar-EG"/>
        </w:rPr>
        <w:t>في</w:t>
      </w:r>
      <w:r w:rsidRPr="00C05526">
        <w:rPr>
          <w:rFonts w:cs="Traditional Arabic"/>
          <w:sz w:val="28"/>
          <w:szCs w:val="28"/>
          <w:rtl/>
          <w:lang w:bidi="ar-EG"/>
        </w:rPr>
        <w:t xml:space="preserve"> «</w:t>
      </w:r>
      <w:r w:rsidRPr="00C05526">
        <w:rPr>
          <w:rFonts w:cs="Traditional Arabic" w:hint="cs"/>
          <w:sz w:val="28"/>
          <w:szCs w:val="28"/>
          <w:rtl/>
          <w:lang w:bidi="ar-EG"/>
        </w:rPr>
        <w:t>صحيحه</w:t>
      </w:r>
      <w:r w:rsidRPr="00C05526">
        <w:rPr>
          <w:rFonts w:cs="Traditional Arabic" w:hint="eastAsia"/>
          <w:sz w:val="28"/>
          <w:szCs w:val="28"/>
          <w:rtl/>
          <w:lang w:bidi="ar-EG"/>
        </w:rPr>
        <w:t>»</w:t>
      </w:r>
      <w:r w:rsidRPr="00C05526">
        <w:rPr>
          <w:rFonts w:cs="Traditional Arabic"/>
          <w:sz w:val="28"/>
          <w:szCs w:val="28"/>
          <w:rtl/>
          <w:lang w:bidi="ar-EG"/>
        </w:rPr>
        <w:t xml:space="preserve"> (8</w:t>
      </w:r>
      <w:r w:rsidRPr="00C05526">
        <w:rPr>
          <w:rFonts w:cs="Traditional Arabic" w:hint="cs"/>
          <w:sz w:val="28"/>
          <w:szCs w:val="28"/>
          <w:rtl/>
          <w:lang w:bidi="ar-EG"/>
        </w:rPr>
        <w:t>،</w:t>
      </w:r>
      <w:r w:rsidRPr="00C05526">
        <w:rPr>
          <w:rFonts w:cs="Traditional Arabic"/>
          <w:sz w:val="28"/>
          <w:szCs w:val="28"/>
          <w:rtl/>
          <w:lang w:bidi="ar-EG"/>
        </w:rPr>
        <w:t xml:space="preserve"> 4515)</w:t>
      </w:r>
      <w:r w:rsidRPr="00C05526">
        <w:rPr>
          <w:rFonts w:cs="Traditional Arabic" w:hint="cs"/>
          <w:sz w:val="28"/>
          <w:szCs w:val="28"/>
          <w:rtl/>
          <w:lang w:bidi="ar-EG"/>
        </w:rPr>
        <w:t>،</w:t>
      </w:r>
      <w:r w:rsidRPr="00C05526">
        <w:rPr>
          <w:rFonts w:cs="Traditional Arabic"/>
          <w:sz w:val="28"/>
          <w:szCs w:val="28"/>
          <w:rtl/>
          <w:lang w:bidi="ar-EG"/>
        </w:rPr>
        <w:t xml:space="preserve"> </w:t>
      </w:r>
      <w:r w:rsidRPr="00C05526">
        <w:rPr>
          <w:rFonts w:cs="Traditional Arabic" w:hint="cs"/>
          <w:sz w:val="28"/>
          <w:szCs w:val="28"/>
          <w:rtl/>
          <w:lang w:bidi="ar-EG"/>
        </w:rPr>
        <w:t>وفي</w:t>
      </w:r>
      <w:r w:rsidRPr="00C05526">
        <w:rPr>
          <w:rFonts w:cs="Traditional Arabic"/>
          <w:sz w:val="28"/>
          <w:szCs w:val="28"/>
          <w:rtl/>
          <w:lang w:bidi="ar-EG"/>
        </w:rPr>
        <w:t xml:space="preserve"> «</w:t>
      </w:r>
      <w:r w:rsidRPr="00C05526">
        <w:rPr>
          <w:rFonts w:cs="Traditional Arabic" w:hint="cs"/>
          <w:sz w:val="28"/>
          <w:szCs w:val="28"/>
          <w:rtl/>
          <w:lang w:bidi="ar-EG"/>
        </w:rPr>
        <w:t>التاريخ</w:t>
      </w:r>
      <w:r w:rsidRPr="00C05526">
        <w:rPr>
          <w:rFonts w:cs="Traditional Arabic"/>
          <w:sz w:val="28"/>
          <w:szCs w:val="28"/>
          <w:rtl/>
          <w:lang w:bidi="ar-EG"/>
        </w:rPr>
        <w:t xml:space="preserve"> </w:t>
      </w:r>
      <w:r w:rsidRPr="00C05526">
        <w:rPr>
          <w:rFonts w:cs="Traditional Arabic" w:hint="cs"/>
          <w:sz w:val="28"/>
          <w:szCs w:val="28"/>
          <w:rtl/>
          <w:lang w:bidi="ar-EG"/>
        </w:rPr>
        <w:t>الكبير</w:t>
      </w:r>
      <w:r w:rsidRPr="00C05526">
        <w:rPr>
          <w:rFonts w:cs="Traditional Arabic" w:hint="eastAsia"/>
          <w:sz w:val="28"/>
          <w:szCs w:val="28"/>
          <w:rtl/>
          <w:lang w:bidi="ar-EG"/>
        </w:rPr>
        <w:t>»</w:t>
      </w:r>
      <w:r w:rsidRPr="00C05526">
        <w:rPr>
          <w:rFonts w:cs="Traditional Arabic"/>
          <w:sz w:val="28"/>
          <w:szCs w:val="28"/>
          <w:rtl/>
          <w:lang w:bidi="ar-EG"/>
        </w:rPr>
        <w:t xml:space="preserve"> (4/ 213)</w:t>
      </w:r>
      <w:r w:rsidRPr="00C05526">
        <w:rPr>
          <w:rFonts w:cs="Traditional Arabic" w:hint="cs"/>
          <w:sz w:val="28"/>
          <w:szCs w:val="28"/>
          <w:rtl/>
          <w:lang w:bidi="ar-EG"/>
        </w:rPr>
        <w:t>،</w:t>
      </w:r>
      <w:r w:rsidRPr="00C05526">
        <w:rPr>
          <w:rFonts w:cs="Traditional Arabic"/>
          <w:sz w:val="28"/>
          <w:szCs w:val="28"/>
          <w:rtl/>
          <w:lang w:bidi="ar-EG"/>
        </w:rPr>
        <w:t xml:space="preserve"> (8/ 319</w:t>
      </w:r>
      <w:r w:rsidRPr="00C05526">
        <w:rPr>
          <w:rFonts w:cs="Traditional Arabic" w:hint="cs"/>
          <w:sz w:val="28"/>
          <w:szCs w:val="28"/>
          <w:rtl/>
          <w:lang w:bidi="ar-EG"/>
        </w:rPr>
        <w:t>،</w:t>
      </w:r>
      <w:r w:rsidRPr="00C05526">
        <w:rPr>
          <w:rFonts w:cs="Traditional Arabic"/>
          <w:sz w:val="28"/>
          <w:szCs w:val="28"/>
          <w:rtl/>
          <w:lang w:bidi="ar-EG"/>
        </w:rPr>
        <w:t xml:space="preserve"> 322)</w:t>
      </w:r>
      <w:r w:rsidRPr="00C05526">
        <w:rPr>
          <w:rFonts w:cs="Traditional Arabic" w:hint="cs"/>
          <w:sz w:val="28"/>
          <w:szCs w:val="28"/>
          <w:rtl/>
          <w:lang w:bidi="ar-EG"/>
        </w:rPr>
        <w:t>،</w:t>
      </w:r>
      <w:r w:rsidRPr="00C05526">
        <w:rPr>
          <w:rFonts w:cs="Traditional Arabic"/>
          <w:sz w:val="28"/>
          <w:szCs w:val="28"/>
          <w:rtl/>
          <w:lang w:bidi="ar-EG"/>
        </w:rPr>
        <w:t xml:space="preserve"> </w:t>
      </w:r>
      <w:r w:rsidRPr="00C05526">
        <w:rPr>
          <w:rFonts w:cs="Traditional Arabic" w:hint="cs"/>
          <w:sz w:val="28"/>
          <w:szCs w:val="28"/>
          <w:rtl/>
          <w:lang w:bidi="ar-EG"/>
        </w:rPr>
        <w:t>ومُسلِمٌ</w:t>
      </w:r>
      <w:r w:rsidRPr="00C05526">
        <w:rPr>
          <w:rFonts w:cs="Traditional Arabic"/>
          <w:sz w:val="28"/>
          <w:szCs w:val="28"/>
          <w:rtl/>
          <w:lang w:bidi="ar-EG"/>
        </w:rPr>
        <w:t xml:space="preserve"> (16)</w:t>
      </w:r>
      <w:r w:rsidRPr="00C05526">
        <w:rPr>
          <w:rFonts w:cs="Traditional Arabic" w:hint="cs"/>
          <w:sz w:val="28"/>
          <w:szCs w:val="28"/>
          <w:rtl/>
          <w:lang w:bidi="ar-EG"/>
        </w:rPr>
        <w:t>،</w:t>
      </w:r>
      <w:r w:rsidRPr="00C05526">
        <w:rPr>
          <w:rFonts w:cs="Traditional Arabic"/>
          <w:sz w:val="28"/>
          <w:szCs w:val="28"/>
          <w:rtl/>
          <w:lang w:bidi="ar-EG"/>
        </w:rPr>
        <w:t xml:space="preserve"> </w:t>
      </w:r>
      <w:r w:rsidRPr="00C05526">
        <w:rPr>
          <w:rFonts w:cs="Traditional Arabic" w:hint="cs"/>
          <w:sz w:val="28"/>
          <w:szCs w:val="28"/>
          <w:rtl/>
          <w:lang w:bidi="ar-EG"/>
        </w:rPr>
        <w:t>وفي</w:t>
      </w:r>
      <w:r w:rsidRPr="00C05526">
        <w:rPr>
          <w:rFonts w:cs="Traditional Arabic"/>
          <w:sz w:val="28"/>
          <w:szCs w:val="28"/>
          <w:rtl/>
          <w:lang w:bidi="ar-EG"/>
        </w:rPr>
        <w:t xml:space="preserve"> «</w:t>
      </w:r>
      <w:r w:rsidRPr="00C05526">
        <w:rPr>
          <w:rFonts w:cs="Traditional Arabic" w:hint="cs"/>
          <w:sz w:val="28"/>
          <w:szCs w:val="28"/>
          <w:rtl/>
          <w:lang w:bidi="ar-EG"/>
        </w:rPr>
        <w:t>التمييز</w:t>
      </w:r>
      <w:r w:rsidRPr="00C05526">
        <w:rPr>
          <w:rFonts w:cs="Traditional Arabic" w:hint="eastAsia"/>
          <w:sz w:val="28"/>
          <w:szCs w:val="28"/>
          <w:rtl/>
          <w:lang w:bidi="ar-EG"/>
        </w:rPr>
        <w:t>»</w:t>
      </w:r>
      <w:r w:rsidRPr="00C05526">
        <w:rPr>
          <w:rFonts w:cs="Traditional Arabic"/>
          <w:sz w:val="28"/>
          <w:szCs w:val="28"/>
          <w:rtl/>
          <w:lang w:bidi="ar-EG"/>
        </w:rPr>
        <w:t xml:space="preserve"> (4)</w:t>
      </w:r>
      <w:r w:rsidRPr="00C05526">
        <w:rPr>
          <w:rFonts w:cs="Traditional Arabic" w:hint="cs"/>
          <w:sz w:val="28"/>
          <w:szCs w:val="28"/>
          <w:rtl/>
          <w:lang w:bidi="ar-EG"/>
        </w:rPr>
        <w:t>،</w:t>
      </w:r>
      <w:r w:rsidRPr="00C05526">
        <w:rPr>
          <w:rFonts w:cs="Traditional Arabic"/>
          <w:sz w:val="28"/>
          <w:szCs w:val="28"/>
          <w:rtl/>
          <w:lang w:bidi="ar-EG"/>
        </w:rPr>
        <w:t xml:space="preserve"> </w:t>
      </w:r>
      <w:r w:rsidRPr="00C05526">
        <w:rPr>
          <w:rFonts w:cs="Traditional Arabic" w:hint="cs"/>
          <w:sz w:val="28"/>
          <w:szCs w:val="28"/>
          <w:rtl/>
          <w:lang w:bidi="ar-EG"/>
        </w:rPr>
        <w:t>والنَّسائِيُّ</w:t>
      </w:r>
      <w:r w:rsidRPr="00C05526">
        <w:rPr>
          <w:rFonts w:cs="Traditional Arabic"/>
          <w:sz w:val="28"/>
          <w:szCs w:val="28"/>
          <w:rtl/>
          <w:lang w:bidi="ar-EG"/>
        </w:rPr>
        <w:t xml:space="preserve"> (8/ 107</w:t>
      </w:r>
      <w:r w:rsidRPr="00C05526">
        <w:rPr>
          <w:rFonts w:cs="Traditional Arabic" w:hint="cs"/>
          <w:sz w:val="28"/>
          <w:szCs w:val="28"/>
          <w:rtl/>
          <w:lang w:bidi="ar-EG"/>
        </w:rPr>
        <w:t>،</w:t>
      </w:r>
      <w:r w:rsidRPr="00C05526">
        <w:rPr>
          <w:rFonts w:cs="Traditional Arabic"/>
          <w:sz w:val="28"/>
          <w:szCs w:val="28"/>
          <w:rtl/>
          <w:lang w:bidi="ar-EG"/>
        </w:rPr>
        <w:t xml:space="preserve"> 108)</w:t>
      </w:r>
      <w:r w:rsidRPr="00C05526">
        <w:rPr>
          <w:rFonts w:cs="Traditional Arabic" w:hint="cs"/>
          <w:sz w:val="28"/>
          <w:szCs w:val="28"/>
          <w:rtl/>
          <w:lang w:bidi="ar-EG"/>
        </w:rPr>
        <w:t>،</w:t>
      </w:r>
      <w:r w:rsidRPr="00C05526">
        <w:rPr>
          <w:rFonts w:cs="Traditional Arabic"/>
          <w:sz w:val="28"/>
          <w:szCs w:val="28"/>
          <w:rtl/>
          <w:lang w:bidi="ar-EG"/>
        </w:rPr>
        <w:t xml:space="preserve"> </w:t>
      </w:r>
      <w:r w:rsidRPr="00C05526">
        <w:rPr>
          <w:rFonts w:cs="Traditional Arabic" w:hint="cs"/>
          <w:sz w:val="28"/>
          <w:szCs w:val="28"/>
          <w:rtl/>
          <w:lang w:bidi="ar-EG"/>
        </w:rPr>
        <w:t>والتِّرمِذِيُّ</w:t>
      </w:r>
      <w:r w:rsidRPr="00C05526">
        <w:rPr>
          <w:rFonts w:cs="Traditional Arabic"/>
          <w:sz w:val="28"/>
          <w:szCs w:val="28"/>
          <w:rtl/>
          <w:lang w:bidi="ar-EG"/>
        </w:rPr>
        <w:t xml:space="preserve"> (2609)</w:t>
      </w:r>
    </w:p>
  </w:footnote>
  <w:footnote w:id="23">
    <w:p w:rsidR="002F36D4" w:rsidRPr="00C05526" w:rsidRDefault="002F36D4" w:rsidP="00622E34">
      <w:pPr>
        <w:pStyle w:val="a3"/>
        <w:rPr>
          <w:rFonts w:cs="Traditional Arabic"/>
          <w:sz w:val="28"/>
          <w:szCs w:val="28"/>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صحيح</w:t>
      </w:r>
      <w:r w:rsidRPr="00C05526">
        <w:rPr>
          <w:rFonts w:cs="Traditional Arabic"/>
          <w:sz w:val="28"/>
          <w:szCs w:val="28"/>
          <w:rtl/>
        </w:rPr>
        <w:t xml:space="preserve"> </w:t>
      </w:r>
      <w:r w:rsidRPr="00C05526">
        <w:rPr>
          <w:rFonts w:cs="Traditional Arabic" w:hint="cs"/>
          <w:sz w:val="28"/>
          <w:szCs w:val="28"/>
          <w:rtl/>
        </w:rPr>
        <w:t>البخاري</w:t>
      </w:r>
      <w:r w:rsidRPr="00C05526">
        <w:rPr>
          <w:rFonts w:cs="Traditional Arabic"/>
          <w:sz w:val="28"/>
          <w:szCs w:val="28"/>
          <w:rtl/>
        </w:rPr>
        <w:t xml:space="preserve">: </w:t>
      </w:r>
      <w:r w:rsidRPr="00C05526">
        <w:rPr>
          <w:rFonts w:cs="Traditional Arabic" w:hint="cs"/>
          <w:sz w:val="28"/>
          <w:szCs w:val="28"/>
          <w:rtl/>
        </w:rPr>
        <w:t>(</w:t>
      </w:r>
      <w:r w:rsidRPr="00C05526">
        <w:rPr>
          <w:rFonts w:cs="Traditional Arabic"/>
          <w:sz w:val="28"/>
          <w:szCs w:val="28"/>
          <w:rtl/>
        </w:rPr>
        <w:t>1399</w:t>
      </w:r>
      <w:r w:rsidRPr="00C05526">
        <w:rPr>
          <w:rFonts w:cs="Traditional Arabic" w:hint="cs"/>
          <w:sz w:val="28"/>
          <w:szCs w:val="28"/>
          <w:rtl/>
        </w:rPr>
        <w:t>)</w:t>
      </w:r>
    </w:p>
  </w:footnote>
  <w:footnote w:id="24">
    <w:p w:rsidR="002F36D4" w:rsidRPr="00C05526" w:rsidRDefault="002F36D4" w:rsidP="00622E34">
      <w:pPr>
        <w:pStyle w:val="a3"/>
        <w:rPr>
          <w:rFonts w:cs="Traditional Arabic"/>
          <w:sz w:val="28"/>
          <w:szCs w:val="28"/>
          <w:rtl/>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w:t>
      </w:r>
      <w:r w:rsidRPr="00C05526">
        <w:rPr>
          <w:rFonts w:cs="Traditional Arabic" w:hint="cs"/>
          <w:sz w:val="28"/>
          <w:szCs w:val="28"/>
          <w:rtl/>
        </w:rPr>
        <w:t xml:space="preserve"> </w:t>
      </w:r>
      <w:r w:rsidRPr="00C05526">
        <w:rPr>
          <w:rFonts w:cs="Traditional Arabic" w:hint="cs"/>
          <w:sz w:val="28"/>
          <w:szCs w:val="28"/>
          <w:rtl/>
          <w:lang w:bidi="ar-EG"/>
        </w:rPr>
        <w:t>صحيح</w:t>
      </w:r>
      <w:r w:rsidRPr="00C05526">
        <w:rPr>
          <w:rFonts w:cs="Traditional Arabic"/>
          <w:sz w:val="28"/>
          <w:szCs w:val="28"/>
          <w:rtl/>
          <w:lang w:bidi="ar-EG"/>
        </w:rPr>
        <w:t xml:space="preserve"> </w:t>
      </w:r>
      <w:r w:rsidRPr="00C05526">
        <w:rPr>
          <w:rFonts w:cs="Traditional Arabic" w:hint="cs"/>
          <w:sz w:val="28"/>
          <w:szCs w:val="28"/>
          <w:rtl/>
          <w:lang w:bidi="ar-EG"/>
        </w:rPr>
        <w:t>مسلم</w:t>
      </w:r>
      <w:r w:rsidRPr="00C05526">
        <w:rPr>
          <w:rFonts w:cs="Traditional Arabic"/>
          <w:sz w:val="28"/>
          <w:szCs w:val="28"/>
          <w:rtl/>
          <w:lang w:bidi="ar-EG"/>
        </w:rPr>
        <w:t xml:space="preserve"> </w:t>
      </w:r>
      <w:r w:rsidRPr="00C05526">
        <w:rPr>
          <w:rFonts w:cs="Traditional Arabic" w:hint="cs"/>
          <w:sz w:val="28"/>
          <w:szCs w:val="28"/>
          <w:rtl/>
          <w:lang w:bidi="ar-EG"/>
        </w:rPr>
        <w:t>(</w:t>
      </w:r>
      <w:r w:rsidRPr="00C05526">
        <w:rPr>
          <w:rFonts w:cs="Traditional Arabic"/>
          <w:sz w:val="28"/>
          <w:szCs w:val="28"/>
          <w:rtl/>
          <w:lang w:bidi="ar-EG"/>
        </w:rPr>
        <w:t xml:space="preserve"> 1893</w:t>
      </w:r>
      <w:r w:rsidRPr="00C05526">
        <w:rPr>
          <w:rFonts w:cs="Traditional Arabic" w:hint="cs"/>
          <w:sz w:val="28"/>
          <w:szCs w:val="28"/>
          <w:rtl/>
          <w:lang w:bidi="ar-EG"/>
        </w:rPr>
        <w:t>)</w:t>
      </w:r>
    </w:p>
  </w:footnote>
  <w:footnote w:id="25">
    <w:p w:rsidR="002F36D4" w:rsidRPr="00C05526" w:rsidRDefault="002F36D4" w:rsidP="00622E34">
      <w:pPr>
        <w:pStyle w:val="a3"/>
        <w:rPr>
          <w:rFonts w:cs="Traditional Arabic"/>
          <w:sz w:val="28"/>
          <w:szCs w:val="28"/>
          <w:rtl/>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 ابن</w:t>
      </w:r>
      <w:r w:rsidRPr="00C05526">
        <w:rPr>
          <w:rFonts w:cs="Traditional Arabic"/>
          <w:sz w:val="28"/>
          <w:szCs w:val="28"/>
          <w:rtl/>
          <w:lang w:bidi="ar-EG"/>
        </w:rPr>
        <w:t xml:space="preserve"> </w:t>
      </w:r>
      <w:r w:rsidRPr="00C05526">
        <w:rPr>
          <w:rFonts w:cs="Traditional Arabic" w:hint="cs"/>
          <w:sz w:val="28"/>
          <w:szCs w:val="28"/>
          <w:rtl/>
          <w:lang w:bidi="ar-EG"/>
        </w:rPr>
        <w:t>كثير الدمشقي</w:t>
      </w:r>
      <w:r>
        <w:rPr>
          <w:rFonts w:cs="Traditional Arabic" w:hint="cs"/>
          <w:sz w:val="28"/>
          <w:szCs w:val="28"/>
          <w:rtl/>
          <w:lang w:bidi="ar-EG"/>
        </w:rPr>
        <w:t>:</w:t>
      </w:r>
      <w:r w:rsidRPr="00C05526">
        <w:rPr>
          <w:rFonts w:cs="Traditional Arabic" w:hint="cs"/>
          <w:sz w:val="28"/>
          <w:szCs w:val="28"/>
          <w:rtl/>
          <w:lang w:bidi="ar-EG"/>
        </w:rPr>
        <w:t>تفسير القرآن العظيم</w:t>
      </w:r>
      <w:r>
        <w:rPr>
          <w:rFonts w:cs="Traditional Arabic" w:hint="cs"/>
          <w:sz w:val="28"/>
          <w:szCs w:val="28"/>
          <w:rtl/>
          <w:lang w:bidi="ar-EG"/>
        </w:rPr>
        <w:t>:</w:t>
      </w:r>
      <w:r w:rsidRPr="00C05526">
        <w:rPr>
          <w:rFonts w:cs="Traditional Arabic" w:hint="cs"/>
          <w:sz w:val="28"/>
          <w:szCs w:val="28"/>
          <w:rtl/>
          <w:lang w:bidi="ar-EG"/>
        </w:rPr>
        <w:t>2/214</w:t>
      </w:r>
    </w:p>
  </w:footnote>
  <w:footnote w:id="26">
    <w:p w:rsidR="002F36D4" w:rsidRPr="00C05526" w:rsidRDefault="002F36D4" w:rsidP="00B50D0B">
      <w:pPr>
        <w:pStyle w:val="a3"/>
        <w:rPr>
          <w:rFonts w:cs="Traditional Arabic"/>
          <w:sz w:val="28"/>
          <w:szCs w:val="28"/>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 تفسير القرآن العظيم</w:t>
      </w:r>
      <w:r>
        <w:rPr>
          <w:rFonts w:cs="Traditional Arabic" w:hint="cs"/>
          <w:sz w:val="28"/>
          <w:szCs w:val="28"/>
          <w:rtl/>
          <w:lang w:bidi="ar-EG"/>
        </w:rPr>
        <w:t>:</w:t>
      </w:r>
      <w:r w:rsidRPr="00C05526">
        <w:rPr>
          <w:rFonts w:cs="Traditional Arabic" w:hint="cs"/>
          <w:sz w:val="28"/>
          <w:szCs w:val="28"/>
          <w:rtl/>
          <w:lang w:bidi="ar-EG"/>
        </w:rPr>
        <w:t>1/691</w:t>
      </w:r>
    </w:p>
  </w:footnote>
  <w:footnote w:id="27">
    <w:p w:rsidR="002F36D4" w:rsidRPr="00C05526" w:rsidRDefault="002F36D4" w:rsidP="00B50D0B">
      <w:pPr>
        <w:pStyle w:val="a3"/>
        <w:rPr>
          <w:rFonts w:cs="Traditional Arabic"/>
          <w:sz w:val="28"/>
          <w:szCs w:val="28"/>
          <w:rtl/>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بحر العلوم للسمرقندي:1/181</w:t>
      </w:r>
    </w:p>
  </w:footnote>
  <w:footnote w:id="28">
    <w:p w:rsidR="002F36D4" w:rsidRPr="00C05526" w:rsidRDefault="002F36D4" w:rsidP="00B50D0B">
      <w:pPr>
        <w:pStyle w:val="a3"/>
        <w:rPr>
          <w:rFonts w:cs="Traditional Arabic"/>
          <w:sz w:val="28"/>
          <w:szCs w:val="28"/>
          <w:rtl/>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الجامع</w:t>
      </w:r>
      <w:r w:rsidRPr="00C05526">
        <w:rPr>
          <w:rFonts w:cs="Traditional Arabic"/>
          <w:sz w:val="28"/>
          <w:szCs w:val="28"/>
          <w:rtl/>
        </w:rPr>
        <w:t xml:space="preserve"> </w:t>
      </w:r>
      <w:r w:rsidRPr="00C05526">
        <w:rPr>
          <w:rFonts w:cs="Traditional Arabic" w:hint="cs"/>
          <w:sz w:val="28"/>
          <w:szCs w:val="28"/>
          <w:rtl/>
        </w:rPr>
        <w:t>لأحكام</w:t>
      </w:r>
      <w:r w:rsidRPr="00C05526">
        <w:rPr>
          <w:rFonts w:cs="Traditional Arabic"/>
          <w:sz w:val="28"/>
          <w:szCs w:val="28"/>
          <w:rtl/>
        </w:rPr>
        <w:t xml:space="preserve"> </w:t>
      </w:r>
      <w:r w:rsidRPr="00C05526">
        <w:rPr>
          <w:rFonts w:cs="Traditional Arabic" w:hint="cs"/>
          <w:sz w:val="28"/>
          <w:szCs w:val="28"/>
          <w:rtl/>
        </w:rPr>
        <w:t>القرآن،</w:t>
      </w:r>
      <w:r w:rsidRPr="00C05526">
        <w:rPr>
          <w:rFonts w:cs="Traditional Arabic"/>
          <w:sz w:val="28"/>
          <w:szCs w:val="28"/>
          <w:rtl/>
        </w:rPr>
        <w:t xml:space="preserve"> 6/46</w:t>
      </w:r>
      <w:r w:rsidRPr="00C05526">
        <w:rPr>
          <w:rFonts w:cs="Traditional Arabic" w:hint="cs"/>
          <w:sz w:val="28"/>
          <w:szCs w:val="28"/>
          <w:rtl/>
        </w:rPr>
        <w:t>:</w:t>
      </w:r>
      <w:r w:rsidRPr="00C05526">
        <w:rPr>
          <w:rFonts w:cs="Traditional Arabic"/>
          <w:sz w:val="28"/>
          <w:szCs w:val="28"/>
          <w:rtl/>
        </w:rPr>
        <w:t>47</w:t>
      </w:r>
    </w:p>
  </w:footnote>
  <w:footnote w:id="29">
    <w:p w:rsidR="002F36D4" w:rsidRPr="00C05526" w:rsidRDefault="002F36D4" w:rsidP="00B50D0B">
      <w:pPr>
        <w:pStyle w:val="a3"/>
        <w:rPr>
          <w:rFonts w:cs="Traditional Arabic"/>
          <w:sz w:val="28"/>
          <w:szCs w:val="28"/>
          <w:rtl/>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تفسير القرآن العظيم</w:t>
      </w:r>
      <w:r>
        <w:rPr>
          <w:rFonts w:cs="Traditional Arabic" w:hint="cs"/>
          <w:sz w:val="28"/>
          <w:szCs w:val="28"/>
          <w:rtl/>
        </w:rPr>
        <w:t>:</w:t>
      </w:r>
      <w:r w:rsidRPr="00C05526">
        <w:rPr>
          <w:rFonts w:cs="Traditional Arabic" w:hint="cs"/>
          <w:sz w:val="28"/>
          <w:szCs w:val="28"/>
          <w:rtl/>
        </w:rPr>
        <w:t>2/12</w:t>
      </w:r>
    </w:p>
  </w:footnote>
  <w:footnote w:id="30">
    <w:p w:rsidR="002F36D4" w:rsidRPr="00C05526" w:rsidRDefault="002F36D4" w:rsidP="00B50D0B">
      <w:pPr>
        <w:pStyle w:val="a3"/>
        <w:rPr>
          <w:rFonts w:cs="Traditional Arabic"/>
          <w:sz w:val="28"/>
          <w:szCs w:val="28"/>
          <w:rtl/>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 تفسير القرآن العظيم</w:t>
      </w:r>
      <w:r>
        <w:rPr>
          <w:rFonts w:cs="Traditional Arabic" w:hint="cs"/>
          <w:sz w:val="28"/>
          <w:szCs w:val="28"/>
          <w:rtl/>
          <w:lang w:bidi="ar-EG"/>
        </w:rPr>
        <w:t>:</w:t>
      </w:r>
      <w:r w:rsidRPr="00C05526">
        <w:rPr>
          <w:rFonts w:cs="Traditional Arabic" w:hint="cs"/>
          <w:sz w:val="28"/>
          <w:szCs w:val="28"/>
          <w:rtl/>
          <w:lang w:bidi="ar-EG"/>
        </w:rPr>
        <w:t>8/70</w:t>
      </w:r>
    </w:p>
  </w:footnote>
  <w:footnote w:id="31">
    <w:p w:rsidR="002F36D4" w:rsidRPr="00C05526" w:rsidRDefault="002F36D4" w:rsidP="00B50D0B">
      <w:pPr>
        <w:pStyle w:val="a3"/>
        <w:rPr>
          <w:rFonts w:cs="Traditional Arabic"/>
          <w:sz w:val="28"/>
          <w:szCs w:val="28"/>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تفسير السعدي:1/970</w:t>
      </w:r>
    </w:p>
  </w:footnote>
  <w:footnote w:id="32">
    <w:p w:rsidR="002F36D4" w:rsidRPr="00C05526" w:rsidRDefault="002F36D4" w:rsidP="00B50D0B">
      <w:pPr>
        <w:pStyle w:val="a3"/>
        <w:rPr>
          <w:rFonts w:cs="Traditional Arabic"/>
          <w:sz w:val="28"/>
          <w:szCs w:val="28"/>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موسوعة الأخلاق موقع الدرر السنية (الإيثار)</w:t>
      </w:r>
      <w:r w:rsidRPr="00C05526">
        <w:rPr>
          <w:rFonts w:cs="Traditional Arabic"/>
          <w:sz w:val="28"/>
          <w:szCs w:val="28"/>
        </w:rPr>
        <w:t>http://www.dorar.net/enc/akhlaq/138</w:t>
      </w:r>
    </w:p>
  </w:footnote>
  <w:footnote w:id="33">
    <w:p w:rsidR="002F36D4" w:rsidRPr="00C05526" w:rsidRDefault="002F36D4" w:rsidP="00B50D0B">
      <w:pPr>
        <w:pStyle w:val="a3"/>
        <w:rPr>
          <w:rFonts w:cs="Traditional Arabic"/>
          <w:sz w:val="28"/>
          <w:szCs w:val="28"/>
          <w:rtl/>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 تفسير السمعاني</w:t>
      </w:r>
      <w:r>
        <w:rPr>
          <w:rFonts w:cs="Traditional Arabic" w:hint="cs"/>
          <w:sz w:val="28"/>
          <w:szCs w:val="28"/>
          <w:rtl/>
          <w:lang w:bidi="ar-EG"/>
        </w:rPr>
        <w:t>:</w:t>
      </w:r>
      <w:r w:rsidRPr="00C05526">
        <w:rPr>
          <w:rFonts w:cs="Traditional Arabic" w:hint="cs"/>
          <w:sz w:val="28"/>
          <w:szCs w:val="28"/>
          <w:rtl/>
          <w:lang w:bidi="ar-EG"/>
        </w:rPr>
        <w:t>1/172</w:t>
      </w:r>
    </w:p>
  </w:footnote>
  <w:footnote w:id="34">
    <w:p w:rsidR="002F36D4" w:rsidRPr="00C05526" w:rsidRDefault="002F36D4" w:rsidP="00886B2F">
      <w:pPr>
        <w:pStyle w:val="a3"/>
        <w:rPr>
          <w:rFonts w:cs="Traditional Arabic"/>
          <w:sz w:val="28"/>
          <w:szCs w:val="28"/>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 تيسير الكريم الرحمن ص447</w:t>
      </w:r>
    </w:p>
  </w:footnote>
  <w:footnote w:id="35">
    <w:p w:rsidR="002F36D4" w:rsidRPr="00C05526" w:rsidRDefault="002F36D4" w:rsidP="00680999">
      <w:pPr>
        <w:pStyle w:val="a3"/>
        <w:rPr>
          <w:rFonts w:cs="Traditional Arabic"/>
          <w:sz w:val="28"/>
          <w:szCs w:val="28"/>
          <w:rtl/>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-المغني</w:t>
      </w:r>
      <w:r>
        <w:rPr>
          <w:rFonts w:cs="Traditional Arabic" w:hint="cs"/>
          <w:sz w:val="28"/>
          <w:szCs w:val="28"/>
          <w:rtl/>
          <w:lang w:bidi="ar-EG"/>
        </w:rPr>
        <w:t>:</w:t>
      </w:r>
      <w:r w:rsidRPr="00C05526">
        <w:rPr>
          <w:rFonts w:cs="Traditional Arabic" w:hint="cs"/>
          <w:sz w:val="28"/>
          <w:szCs w:val="28"/>
          <w:rtl/>
          <w:lang w:bidi="ar-EG"/>
        </w:rPr>
        <w:t>2/282</w:t>
      </w:r>
    </w:p>
  </w:footnote>
  <w:footnote w:id="36">
    <w:p w:rsidR="002F36D4" w:rsidRPr="00C05526" w:rsidRDefault="002F36D4" w:rsidP="00680999">
      <w:pPr>
        <w:pStyle w:val="a3"/>
        <w:rPr>
          <w:rFonts w:cs="Traditional Arabic"/>
          <w:sz w:val="28"/>
          <w:szCs w:val="28"/>
          <w:rtl/>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المغني لإبن قدامة</w:t>
      </w:r>
      <w:r>
        <w:rPr>
          <w:rFonts w:cs="Traditional Arabic" w:hint="cs"/>
          <w:sz w:val="28"/>
          <w:szCs w:val="28"/>
          <w:rtl/>
        </w:rPr>
        <w:t>:</w:t>
      </w:r>
      <w:r w:rsidRPr="00C05526">
        <w:rPr>
          <w:rFonts w:cs="Traditional Arabic" w:hint="cs"/>
          <w:sz w:val="28"/>
          <w:szCs w:val="28"/>
          <w:rtl/>
        </w:rPr>
        <w:t>6/326</w:t>
      </w:r>
    </w:p>
  </w:footnote>
  <w:footnote w:id="37">
    <w:p w:rsidR="002F36D4" w:rsidRPr="00C05526" w:rsidRDefault="002F36D4" w:rsidP="00680999">
      <w:pPr>
        <w:pStyle w:val="a3"/>
        <w:rPr>
          <w:rFonts w:cs="Traditional Arabic"/>
          <w:sz w:val="28"/>
          <w:szCs w:val="28"/>
          <w:rtl/>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-د</w:t>
      </w:r>
      <w:r w:rsidRPr="00C05526">
        <w:rPr>
          <w:rFonts w:cs="Traditional Arabic"/>
          <w:sz w:val="28"/>
          <w:szCs w:val="28"/>
          <w:rtl/>
          <w:lang w:bidi="ar-EG"/>
        </w:rPr>
        <w:t xml:space="preserve">. </w:t>
      </w:r>
      <w:r w:rsidRPr="00C05526">
        <w:rPr>
          <w:rFonts w:cs="Traditional Arabic" w:hint="cs"/>
          <w:sz w:val="28"/>
          <w:szCs w:val="28"/>
          <w:rtl/>
          <w:lang w:bidi="ar-EG"/>
        </w:rPr>
        <w:t>عبد</w:t>
      </w:r>
      <w:r w:rsidRPr="00C05526">
        <w:rPr>
          <w:rFonts w:cs="Traditional Arabic"/>
          <w:sz w:val="28"/>
          <w:szCs w:val="28"/>
          <w:rtl/>
          <w:lang w:bidi="ar-EG"/>
        </w:rPr>
        <w:t xml:space="preserve"> </w:t>
      </w:r>
      <w:r w:rsidRPr="00C05526">
        <w:rPr>
          <w:rFonts w:cs="Traditional Arabic" w:hint="cs"/>
          <w:sz w:val="28"/>
          <w:szCs w:val="28"/>
          <w:rtl/>
          <w:lang w:bidi="ar-EG"/>
        </w:rPr>
        <w:t>الفتاح</w:t>
      </w:r>
      <w:r w:rsidRPr="00C05526">
        <w:rPr>
          <w:rFonts w:cs="Traditional Arabic"/>
          <w:sz w:val="28"/>
          <w:szCs w:val="28"/>
          <w:rtl/>
          <w:lang w:bidi="ar-EG"/>
        </w:rPr>
        <w:t xml:space="preserve"> </w:t>
      </w:r>
      <w:r w:rsidRPr="00C05526">
        <w:rPr>
          <w:rFonts w:cs="Traditional Arabic" w:hint="cs"/>
          <w:sz w:val="28"/>
          <w:szCs w:val="28"/>
          <w:rtl/>
          <w:lang w:bidi="ar-EG"/>
        </w:rPr>
        <w:t>محمد</w:t>
      </w:r>
      <w:r w:rsidRPr="00C05526">
        <w:rPr>
          <w:rFonts w:cs="Traditional Arabic"/>
          <w:sz w:val="28"/>
          <w:szCs w:val="28"/>
          <w:rtl/>
          <w:lang w:bidi="ar-EG"/>
        </w:rPr>
        <w:t xml:space="preserve"> </w:t>
      </w:r>
      <w:r w:rsidRPr="00C05526">
        <w:rPr>
          <w:rFonts w:cs="Traditional Arabic" w:hint="cs"/>
          <w:sz w:val="28"/>
          <w:szCs w:val="28"/>
          <w:rtl/>
          <w:lang w:bidi="ar-EG"/>
        </w:rPr>
        <w:t>صلاح: التسويق</w:t>
      </w:r>
      <w:r w:rsidRPr="00C05526">
        <w:rPr>
          <w:rFonts w:cs="Traditional Arabic"/>
          <w:sz w:val="28"/>
          <w:szCs w:val="28"/>
          <w:rtl/>
          <w:lang w:bidi="ar-EG"/>
        </w:rPr>
        <w:t xml:space="preserve"> </w:t>
      </w:r>
      <w:r w:rsidRPr="00C05526">
        <w:rPr>
          <w:rFonts w:cs="Traditional Arabic" w:hint="cs"/>
          <w:sz w:val="28"/>
          <w:szCs w:val="28"/>
          <w:rtl/>
          <w:lang w:bidi="ar-EG"/>
        </w:rPr>
        <w:t>في</w:t>
      </w:r>
      <w:r w:rsidRPr="00C05526">
        <w:rPr>
          <w:rFonts w:cs="Traditional Arabic"/>
          <w:sz w:val="28"/>
          <w:szCs w:val="28"/>
          <w:rtl/>
          <w:lang w:bidi="ar-EG"/>
        </w:rPr>
        <w:t xml:space="preserve"> </w:t>
      </w:r>
      <w:r w:rsidRPr="00C05526">
        <w:rPr>
          <w:rFonts w:cs="Traditional Arabic" w:hint="cs"/>
          <w:sz w:val="28"/>
          <w:szCs w:val="28"/>
          <w:rtl/>
          <w:lang w:bidi="ar-EG"/>
        </w:rPr>
        <w:t>القرآن</w:t>
      </w:r>
      <w:r w:rsidRPr="00C05526">
        <w:rPr>
          <w:rFonts w:cs="Traditional Arabic"/>
          <w:sz w:val="28"/>
          <w:szCs w:val="28"/>
          <w:rtl/>
          <w:lang w:bidi="ar-EG"/>
        </w:rPr>
        <w:t xml:space="preserve"> </w:t>
      </w:r>
      <w:r w:rsidRPr="00C05526">
        <w:rPr>
          <w:rFonts w:cs="Traditional Arabic" w:hint="cs"/>
          <w:sz w:val="28"/>
          <w:szCs w:val="28"/>
          <w:rtl/>
          <w:lang w:bidi="ar-EG"/>
        </w:rPr>
        <w:t>الكريم</w:t>
      </w:r>
      <w:r w:rsidRPr="00C05526">
        <w:rPr>
          <w:rFonts w:cs="Traditional Arabic"/>
          <w:sz w:val="28"/>
          <w:szCs w:val="28"/>
          <w:lang w:bidi="ar-EG"/>
        </w:rPr>
        <w:t>http://thefaireconomy.com/article.aspx?id=72</w:t>
      </w:r>
    </w:p>
  </w:footnote>
  <w:footnote w:id="38">
    <w:p w:rsidR="002F36D4" w:rsidRPr="00C05526" w:rsidRDefault="002F36D4" w:rsidP="00A67B83">
      <w:pPr>
        <w:pStyle w:val="a3"/>
        <w:rPr>
          <w:rFonts w:cs="Traditional Arabic"/>
          <w:sz w:val="28"/>
          <w:szCs w:val="28"/>
          <w:rtl/>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rPr>
        <w:t>- صادق</w:t>
      </w:r>
      <w:r w:rsidRPr="00C05526">
        <w:rPr>
          <w:rFonts w:cs="Traditional Arabic"/>
          <w:sz w:val="28"/>
          <w:szCs w:val="28"/>
          <w:rtl/>
        </w:rPr>
        <w:t xml:space="preserve"> </w:t>
      </w:r>
      <w:r w:rsidRPr="00C05526">
        <w:rPr>
          <w:rFonts w:cs="Traditional Arabic" w:hint="cs"/>
          <w:sz w:val="28"/>
          <w:szCs w:val="28"/>
          <w:rtl/>
        </w:rPr>
        <w:t>راشد</w:t>
      </w:r>
      <w:r w:rsidRPr="00C05526">
        <w:rPr>
          <w:rFonts w:cs="Traditional Arabic"/>
          <w:sz w:val="28"/>
          <w:szCs w:val="28"/>
          <w:rtl/>
        </w:rPr>
        <w:t xml:space="preserve"> </w:t>
      </w:r>
      <w:r w:rsidRPr="00C05526">
        <w:rPr>
          <w:rFonts w:cs="Traditional Arabic" w:hint="cs"/>
          <w:sz w:val="28"/>
          <w:szCs w:val="28"/>
          <w:rtl/>
        </w:rPr>
        <w:t xml:space="preserve">الشمري </w:t>
      </w:r>
      <w:r w:rsidRPr="00C05526">
        <w:rPr>
          <w:rFonts w:cs="Traditional Arabic"/>
          <w:sz w:val="28"/>
          <w:szCs w:val="28"/>
          <w:rtl/>
        </w:rPr>
        <w:t>–</w:t>
      </w:r>
      <w:r w:rsidRPr="00C05526">
        <w:rPr>
          <w:rFonts w:cs="Traditional Arabic" w:hint="cs"/>
          <w:sz w:val="28"/>
          <w:szCs w:val="28"/>
          <w:rtl/>
        </w:rPr>
        <w:t xml:space="preserve"> </w:t>
      </w:r>
      <w:r w:rsidRPr="00C05526">
        <w:rPr>
          <w:rFonts w:cs="Traditional Arabic" w:hint="cs"/>
          <w:sz w:val="28"/>
          <w:szCs w:val="28"/>
          <w:u w:val="single"/>
          <w:rtl/>
        </w:rPr>
        <w:t>الحوكمة دليل</w:t>
      </w:r>
      <w:r w:rsidRPr="00C05526">
        <w:rPr>
          <w:rFonts w:cs="Traditional Arabic"/>
          <w:sz w:val="28"/>
          <w:szCs w:val="28"/>
          <w:u w:val="single"/>
          <w:rtl/>
        </w:rPr>
        <w:t xml:space="preserve"> </w:t>
      </w:r>
      <w:r w:rsidRPr="00C05526">
        <w:rPr>
          <w:rFonts w:cs="Traditional Arabic" w:hint="cs"/>
          <w:sz w:val="28"/>
          <w:szCs w:val="28"/>
          <w:u w:val="single"/>
          <w:rtl/>
        </w:rPr>
        <w:t>عمل</w:t>
      </w:r>
      <w:r w:rsidRPr="00C05526">
        <w:rPr>
          <w:rFonts w:cs="Traditional Arabic"/>
          <w:sz w:val="28"/>
          <w:szCs w:val="28"/>
          <w:u w:val="single"/>
          <w:rtl/>
        </w:rPr>
        <w:t xml:space="preserve"> </w:t>
      </w:r>
      <w:r w:rsidRPr="00C05526">
        <w:rPr>
          <w:rFonts w:cs="Traditional Arabic" w:hint="cs"/>
          <w:sz w:val="28"/>
          <w:szCs w:val="28"/>
          <w:u w:val="single"/>
          <w:rtl/>
        </w:rPr>
        <w:t>للاصلاح</w:t>
      </w:r>
      <w:r w:rsidRPr="00C05526">
        <w:rPr>
          <w:rFonts w:cs="Traditional Arabic"/>
          <w:sz w:val="28"/>
          <w:szCs w:val="28"/>
          <w:u w:val="single"/>
          <w:rtl/>
        </w:rPr>
        <w:t xml:space="preserve"> </w:t>
      </w:r>
      <w:r w:rsidRPr="00C05526">
        <w:rPr>
          <w:rFonts w:cs="Traditional Arabic" w:hint="cs"/>
          <w:sz w:val="28"/>
          <w:szCs w:val="28"/>
          <w:u w:val="single"/>
          <w:rtl/>
        </w:rPr>
        <w:t>المالي والمؤسسي- مجلة</w:t>
      </w:r>
      <w:r>
        <w:rPr>
          <w:rFonts w:cs="Traditional Arabic" w:hint="cs"/>
          <w:sz w:val="28"/>
          <w:szCs w:val="28"/>
          <w:u w:val="single"/>
          <w:rtl/>
        </w:rPr>
        <w:t xml:space="preserve"> </w:t>
      </w:r>
      <w:r w:rsidRPr="00C05526">
        <w:rPr>
          <w:rFonts w:cs="Traditional Arabic" w:hint="cs"/>
          <w:sz w:val="28"/>
          <w:szCs w:val="28"/>
          <w:u w:val="single"/>
          <w:rtl/>
        </w:rPr>
        <w:t>كلية</w:t>
      </w:r>
      <w:r w:rsidRPr="00C05526">
        <w:rPr>
          <w:rFonts w:cs="Traditional Arabic"/>
          <w:sz w:val="28"/>
          <w:szCs w:val="28"/>
          <w:u w:val="single"/>
          <w:rtl/>
        </w:rPr>
        <w:t xml:space="preserve"> </w:t>
      </w:r>
      <w:r w:rsidRPr="00C05526">
        <w:rPr>
          <w:rFonts w:cs="Traditional Arabic" w:hint="cs"/>
          <w:sz w:val="28"/>
          <w:szCs w:val="28"/>
          <w:u w:val="single"/>
          <w:rtl/>
        </w:rPr>
        <w:t>بغداد</w:t>
      </w:r>
      <w:r w:rsidRPr="00C05526">
        <w:rPr>
          <w:rFonts w:cs="Traditional Arabic"/>
          <w:sz w:val="28"/>
          <w:szCs w:val="28"/>
          <w:u w:val="single"/>
          <w:rtl/>
        </w:rPr>
        <w:t xml:space="preserve"> </w:t>
      </w:r>
      <w:r w:rsidRPr="00C05526">
        <w:rPr>
          <w:rFonts w:cs="Traditional Arabic" w:hint="cs"/>
          <w:sz w:val="28"/>
          <w:szCs w:val="28"/>
          <w:u w:val="single"/>
          <w:rtl/>
        </w:rPr>
        <w:t>للعلوم</w:t>
      </w:r>
      <w:r w:rsidRPr="00C05526">
        <w:rPr>
          <w:rFonts w:cs="Traditional Arabic"/>
          <w:sz w:val="28"/>
          <w:szCs w:val="28"/>
          <w:u w:val="single"/>
          <w:rtl/>
        </w:rPr>
        <w:t xml:space="preserve"> </w:t>
      </w:r>
      <w:r w:rsidRPr="00C05526">
        <w:rPr>
          <w:rFonts w:cs="Traditional Arabic" w:hint="cs"/>
          <w:sz w:val="28"/>
          <w:szCs w:val="28"/>
          <w:u w:val="single"/>
          <w:rtl/>
        </w:rPr>
        <w:t>الاقتصادية</w:t>
      </w:r>
      <w:r w:rsidRPr="00C05526">
        <w:rPr>
          <w:rFonts w:cs="Traditional Arabic"/>
          <w:sz w:val="28"/>
          <w:szCs w:val="28"/>
          <w:u w:val="single"/>
          <w:rtl/>
        </w:rPr>
        <w:t xml:space="preserve"> </w:t>
      </w:r>
      <w:r w:rsidRPr="00C05526">
        <w:rPr>
          <w:rFonts w:cs="Traditional Arabic" w:hint="cs"/>
          <w:sz w:val="28"/>
          <w:szCs w:val="28"/>
          <w:u w:val="single"/>
          <w:rtl/>
        </w:rPr>
        <w:t>الجامعة</w:t>
      </w:r>
      <w:r w:rsidRPr="00C05526">
        <w:rPr>
          <w:rFonts w:cs="Traditional Arabic"/>
          <w:sz w:val="28"/>
          <w:szCs w:val="28"/>
          <w:u w:val="single"/>
          <w:rtl/>
        </w:rPr>
        <w:t xml:space="preserve"> </w:t>
      </w:r>
      <w:r w:rsidRPr="00C05526">
        <w:rPr>
          <w:rFonts w:cs="Traditional Arabic" w:hint="cs"/>
          <w:sz w:val="28"/>
          <w:szCs w:val="28"/>
          <w:u w:val="single"/>
          <w:rtl/>
        </w:rPr>
        <w:t>العدد</w:t>
      </w:r>
      <w:r w:rsidRPr="00C05526">
        <w:rPr>
          <w:rFonts w:cs="Traditional Arabic"/>
          <w:sz w:val="28"/>
          <w:szCs w:val="28"/>
          <w:u w:val="single"/>
          <w:rtl/>
        </w:rPr>
        <w:t xml:space="preserve"> </w:t>
      </w:r>
      <w:r w:rsidRPr="00C05526">
        <w:rPr>
          <w:rFonts w:cs="Traditional Arabic" w:hint="cs"/>
          <w:sz w:val="28"/>
          <w:szCs w:val="28"/>
          <w:u w:val="single"/>
          <w:rtl/>
        </w:rPr>
        <w:t>السابع</w:t>
      </w:r>
      <w:r w:rsidRPr="00C05526">
        <w:rPr>
          <w:rFonts w:cs="Traditional Arabic"/>
          <w:sz w:val="28"/>
          <w:szCs w:val="28"/>
          <w:u w:val="single"/>
          <w:rtl/>
        </w:rPr>
        <w:t xml:space="preserve"> </w:t>
      </w:r>
      <w:r w:rsidRPr="00C05526">
        <w:rPr>
          <w:rFonts w:cs="Traditional Arabic" w:hint="cs"/>
          <w:sz w:val="28"/>
          <w:szCs w:val="28"/>
          <w:u w:val="single"/>
          <w:rtl/>
        </w:rPr>
        <w:t>عشر</w:t>
      </w:r>
      <w:r w:rsidRPr="00C05526">
        <w:rPr>
          <w:rFonts w:cs="Traditional Arabic"/>
          <w:sz w:val="28"/>
          <w:szCs w:val="28"/>
          <w:u w:val="single"/>
          <w:rtl/>
        </w:rPr>
        <w:t xml:space="preserve"> </w:t>
      </w:r>
      <w:r w:rsidRPr="00C05526">
        <w:rPr>
          <w:rFonts w:cs="Traditional Arabic" w:hint="cs"/>
          <w:sz w:val="28"/>
          <w:szCs w:val="28"/>
          <w:u w:val="single"/>
          <w:rtl/>
        </w:rPr>
        <w:t>ايار</w:t>
      </w:r>
      <w:r w:rsidRPr="00C05526">
        <w:rPr>
          <w:rFonts w:cs="Traditional Arabic"/>
          <w:sz w:val="28"/>
          <w:szCs w:val="28"/>
          <w:u w:val="single"/>
          <w:rtl/>
        </w:rPr>
        <w:t xml:space="preserve"> 2008</w:t>
      </w:r>
      <w:r w:rsidRPr="00C05526">
        <w:rPr>
          <w:rFonts w:cs="Traditional Arabic" w:hint="cs"/>
          <w:sz w:val="28"/>
          <w:szCs w:val="28"/>
          <w:rtl/>
        </w:rPr>
        <w:t xml:space="preserve"> ص119</w:t>
      </w:r>
    </w:p>
  </w:footnote>
  <w:footnote w:id="39">
    <w:p w:rsidR="002F36D4" w:rsidRPr="00C05526" w:rsidRDefault="002F36D4" w:rsidP="00A67B83">
      <w:pPr>
        <w:pStyle w:val="a3"/>
        <w:rPr>
          <w:rFonts w:cs="Traditional Arabic"/>
          <w:sz w:val="28"/>
          <w:szCs w:val="28"/>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w:t>
      </w:r>
      <w:r w:rsidRPr="00C05526">
        <w:rPr>
          <w:rFonts w:cs="Traditional Arabic" w:hint="cs"/>
          <w:sz w:val="28"/>
          <w:szCs w:val="28"/>
          <w:rtl/>
        </w:rPr>
        <w:t xml:space="preserve"> جمال</w:t>
      </w:r>
      <w:r w:rsidRPr="00C05526">
        <w:rPr>
          <w:rFonts w:cs="Traditional Arabic"/>
          <w:sz w:val="28"/>
          <w:szCs w:val="28"/>
          <w:rtl/>
        </w:rPr>
        <w:t xml:space="preserve"> </w:t>
      </w:r>
      <w:r w:rsidRPr="00C05526">
        <w:rPr>
          <w:rFonts w:cs="Traditional Arabic" w:hint="cs"/>
          <w:sz w:val="28"/>
          <w:szCs w:val="28"/>
          <w:rtl/>
        </w:rPr>
        <w:t>ياسين</w:t>
      </w:r>
      <w:r w:rsidRPr="00C05526">
        <w:rPr>
          <w:rFonts w:cs="Traditional Arabic"/>
          <w:sz w:val="28"/>
          <w:szCs w:val="28"/>
          <w:rtl/>
        </w:rPr>
        <w:t xml:space="preserve"> </w:t>
      </w:r>
      <w:r>
        <w:rPr>
          <w:rFonts w:cs="Traditional Arabic"/>
          <w:sz w:val="28"/>
          <w:szCs w:val="28"/>
          <w:rtl/>
        </w:rPr>
        <w:t>:</w:t>
      </w:r>
      <w:r w:rsidRPr="00C05526">
        <w:rPr>
          <w:rFonts w:cs="Traditional Arabic" w:hint="cs"/>
          <w:sz w:val="28"/>
          <w:szCs w:val="28"/>
          <w:u w:val="single"/>
          <w:rtl/>
          <w:lang w:bidi="ar-EG"/>
        </w:rPr>
        <w:t>الجودة</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في</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القرآن</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الكريم</w:t>
      </w:r>
      <w:r w:rsidRPr="00C05526">
        <w:rPr>
          <w:rFonts w:cs="Traditional Arabic"/>
          <w:sz w:val="28"/>
          <w:szCs w:val="28"/>
          <w:rtl/>
          <w:lang w:bidi="ar-EG"/>
        </w:rPr>
        <w:t xml:space="preserve"> </w:t>
      </w:r>
      <w:r w:rsidRPr="00C05526">
        <w:rPr>
          <w:rFonts w:cs="Traditional Arabic"/>
          <w:sz w:val="28"/>
          <w:szCs w:val="28"/>
          <w:lang w:bidi="ar-EG"/>
        </w:rPr>
        <w:t>http://vb.tafsir.net/tafsir38532/#.V9VQ0NJ97ct</w:t>
      </w:r>
      <w:r w:rsidRPr="00C05526">
        <w:rPr>
          <w:rFonts w:cs="Traditional Arabic"/>
          <w:sz w:val="28"/>
          <w:szCs w:val="28"/>
          <w:rtl/>
          <w:lang w:bidi="ar-EG"/>
        </w:rPr>
        <w:t xml:space="preserve"> </w:t>
      </w:r>
    </w:p>
  </w:footnote>
  <w:footnote w:id="40">
    <w:p w:rsidR="002F36D4" w:rsidRPr="00C05526" w:rsidRDefault="002F36D4" w:rsidP="00A67B83">
      <w:pPr>
        <w:pStyle w:val="a3"/>
        <w:rPr>
          <w:rFonts w:cs="Traditional Arabic"/>
          <w:sz w:val="28"/>
          <w:szCs w:val="28"/>
          <w:rtl/>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-رفيق</w:t>
      </w:r>
      <w:r w:rsidRPr="00C05526">
        <w:rPr>
          <w:rFonts w:cs="Traditional Arabic"/>
          <w:sz w:val="28"/>
          <w:szCs w:val="28"/>
          <w:rtl/>
          <w:lang w:bidi="ar-EG"/>
        </w:rPr>
        <w:t xml:space="preserve"> </w:t>
      </w:r>
      <w:r w:rsidRPr="00C05526">
        <w:rPr>
          <w:rFonts w:cs="Traditional Arabic" w:hint="cs"/>
          <w:sz w:val="28"/>
          <w:szCs w:val="28"/>
          <w:rtl/>
          <w:lang w:bidi="ar-EG"/>
        </w:rPr>
        <w:t>يونس</w:t>
      </w:r>
      <w:r w:rsidRPr="00C05526">
        <w:rPr>
          <w:rFonts w:cs="Traditional Arabic"/>
          <w:sz w:val="28"/>
          <w:szCs w:val="28"/>
          <w:rtl/>
          <w:lang w:bidi="ar-EG"/>
        </w:rPr>
        <w:t xml:space="preserve"> </w:t>
      </w:r>
      <w:r w:rsidRPr="00C05526">
        <w:rPr>
          <w:rFonts w:cs="Traditional Arabic" w:hint="cs"/>
          <w:sz w:val="28"/>
          <w:szCs w:val="28"/>
          <w:rtl/>
          <w:lang w:bidi="ar-EG"/>
        </w:rPr>
        <w:t>المصري،</w:t>
      </w:r>
      <w:r w:rsidRPr="00C05526">
        <w:rPr>
          <w:rFonts w:cs="Traditional Arabic"/>
          <w:sz w:val="28"/>
          <w:szCs w:val="28"/>
          <w:rtl/>
          <w:lang w:bidi="ar-EG"/>
        </w:rPr>
        <w:t xml:space="preserve"> </w:t>
      </w:r>
      <w:r w:rsidRPr="00C05526">
        <w:rPr>
          <w:rFonts w:cs="Traditional Arabic" w:hint="cs"/>
          <w:sz w:val="28"/>
          <w:szCs w:val="28"/>
          <w:u w:val="single"/>
          <w:rtl/>
          <w:lang w:bidi="ar-EG"/>
        </w:rPr>
        <w:t>الإعجاز</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الاقتصادي</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للقرآن</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الكريم</w:t>
      </w:r>
      <w:r w:rsidRPr="00C05526">
        <w:rPr>
          <w:rFonts w:cs="Traditional Arabic" w:hint="cs"/>
          <w:sz w:val="28"/>
          <w:szCs w:val="28"/>
          <w:rtl/>
          <w:lang w:bidi="ar-EG"/>
        </w:rPr>
        <w:t>،</w:t>
      </w:r>
      <w:r w:rsidRPr="00C05526">
        <w:rPr>
          <w:rFonts w:cs="Traditional Arabic"/>
          <w:sz w:val="28"/>
          <w:szCs w:val="28"/>
          <w:rtl/>
          <w:lang w:bidi="ar-EG"/>
        </w:rPr>
        <w:t xml:space="preserve"> </w:t>
      </w:r>
      <w:r w:rsidRPr="00C05526">
        <w:rPr>
          <w:rFonts w:cs="Traditional Arabic" w:hint="cs"/>
          <w:sz w:val="28"/>
          <w:szCs w:val="28"/>
          <w:rtl/>
          <w:lang w:bidi="ar-EG"/>
        </w:rPr>
        <w:t>دار</w:t>
      </w:r>
      <w:r w:rsidRPr="00C05526">
        <w:rPr>
          <w:rFonts w:cs="Traditional Arabic"/>
          <w:sz w:val="28"/>
          <w:szCs w:val="28"/>
          <w:rtl/>
          <w:lang w:bidi="ar-EG"/>
        </w:rPr>
        <w:t xml:space="preserve"> </w:t>
      </w:r>
      <w:r w:rsidRPr="00C05526">
        <w:rPr>
          <w:rFonts w:cs="Traditional Arabic" w:hint="cs"/>
          <w:sz w:val="28"/>
          <w:szCs w:val="28"/>
          <w:rtl/>
          <w:lang w:bidi="ar-EG"/>
        </w:rPr>
        <w:t>القلم،</w:t>
      </w:r>
      <w:r w:rsidRPr="00C05526">
        <w:rPr>
          <w:rFonts w:cs="Traditional Arabic"/>
          <w:sz w:val="28"/>
          <w:szCs w:val="28"/>
          <w:rtl/>
          <w:lang w:bidi="ar-EG"/>
        </w:rPr>
        <w:t xml:space="preserve"> </w:t>
      </w:r>
      <w:r w:rsidRPr="00C05526">
        <w:rPr>
          <w:rFonts w:cs="Traditional Arabic" w:hint="cs"/>
          <w:sz w:val="28"/>
          <w:szCs w:val="28"/>
          <w:rtl/>
          <w:lang w:bidi="ar-EG"/>
        </w:rPr>
        <w:t>دمشق،</w:t>
      </w:r>
      <w:r w:rsidRPr="00C05526">
        <w:rPr>
          <w:rFonts w:cs="Traditional Arabic"/>
          <w:sz w:val="28"/>
          <w:szCs w:val="28"/>
          <w:rtl/>
          <w:lang w:bidi="ar-EG"/>
        </w:rPr>
        <w:t xml:space="preserve"> </w:t>
      </w:r>
      <w:r w:rsidRPr="00C05526">
        <w:rPr>
          <w:rFonts w:cs="Traditional Arabic" w:hint="cs"/>
          <w:sz w:val="28"/>
          <w:szCs w:val="28"/>
          <w:rtl/>
          <w:lang w:bidi="ar-EG"/>
        </w:rPr>
        <w:t>ط</w:t>
      </w:r>
      <w:r w:rsidRPr="00C05526">
        <w:rPr>
          <w:rFonts w:cs="Traditional Arabic"/>
          <w:sz w:val="28"/>
          <w:szCs w:val="28"/>
          <w:rtl/>
          <w:lang w:bidi="ar-EG"/>
        </w:rPr>
        <w:t>1</w:t>
      </w:r>
      <w:r w:rsidRPr="00C05526">
        <w:rPr>
          <w:rFonts w:cs="Traditional Arabic" w:hint="cs"/>
          <w:sz w:val="28"/>
          <w:szCs w:val="28"/>
          <w:rtl/>
          <w:lang w:bidi="ar-EG"/>
        </w:rPr>
        <w:t>،</w:t>
      </w:r>
      <w:r w:rsidRPr="00C05526">
        <w:rPr>
          <w:rFonts w:cs="Traditional Arabic"/>
          <w:sz w:val="28"/>
          <w:szCs w:val="28"/>
          <w:rtl/>
          <w:lang w:bidi="ar-EG"/>
        </w:rPr>
        <w:t xml:space="preserve"> 2005</w:t>
      </w:r>
      <w:r w:rsidRPr="00C05526">
        <w:rPr>
          <w:rFonts w:cs="Traditional Arabic" w:hint="cs"/>
          <w:sz w:val="28"/>
          <w:szCs w:val="28"/>
          <w:rtl/>
          <w:lang w:bidi="ar-EG"/>
        </w:rPr>
        <w:t>،</w:t>
      </w:r>
      <w:r w:rsidRPr="00C05526">
        <w:rPr>
          <w:rFonts w:cs="Traditional Arabic"/>
          <w:sz w:val="28"/>
          <w:szCs w:val="28"/>
          <w:rtl/>
          <w:lang w:bidi="ar-EG"/>
        </w:rPr>
        <w:t xml:space="preserve"> </w:t>
      </w:r>
      <w:r w:rsidRPr="00C05526">
        <w:rPr>
          <w:rFonts w:cs="Traditional Arabic" w:hint="cs"/>
          <w:sz w:val="28"/>
          <w:szCs w:val="28"/>
          <w:rtl/>
          <w:lang w:bidi="ar-EG"/>
        </w:rPr>
        <w:t>ص</w:t>
      </w:r>
      <w:r w:rsidRPr="00C05526">
        <w:rPr>
          <w:rFonts w:cs="Traditional Arabic"/>
          <w:sz w:val="28"/>
          <w:szCs w:val="28"/>
          <w:rtl/>
          <w:lang w:bidi="ar-EG"/>
        </w:rPr>
        <w:t>: 21.</w:t>
      </w:r>
    </w:p>
  </w:footnote>
  <w:footnote w:id="41">
    <w:p w:rsidR="002F36D4" w:rsidRPr="00C05526" w:rsidRDefault="002F36D4" w:rsidP="00A67B83">
      <w:pPr>
        <w:pStyle w:val="a3"/>
        <w:rPr>
          <w:rFonts w:cs="Traditional Arabic"/>
          <w:sz w:val="28"/>
          <w:szCs w:val="28"/>
          <w:lang w:bidi="ar-EG"/>
        </w:rPr>
      </w:pPr>
      <w:r w:rsidRPr="00C05526">
        <w:rPr>
          <w:rStyle w:val="a4"/>
          <w:rFonts w:cs="Traditional Arabic"/>
          <w:sz w:val="28"/>
          <w:szCs w:val="28"/>
        </w:rPr>
        <w:footnoteRef/>
      </w:r>
      <w:r w:rsidRPr="00C05526">
        <w:rPr>
          <w:rFonts w:cs="Traditional Arabic"/>
          <w:sz w:val="28"/>
          <w:szCs w:val="28"/>
          <w:rtl/>
        </w:rPr>
        <w:t xml:space="preserve"> </w:t>
      </w:r>
      <w:r w:rsidRPr="00C05526">
        <w:rPr>
          <w:rFonts w:cs="Traditional Arabic" w:hint="cs"/>
          <w:sz w:val="28"/>
          <w:szCs w:val="28"/>
          <w:rtl/>
          <w:lang w:bidi="ar-EG"/>
        </w:rPr>
        <w:t>-</w:t>
      </w:r>
      <w:r w:rsidRPr="00C05526">
        <w:rPr>
          <w:rFonts w:cs="Traditional Arabic" w:hint="cs"/>
          <w:sz w:val="28"/>
          <w:szCs w:val="28"/>
          <w:rtl/>
        </w:rPr>
        <w:t xml:space="preserve"> </w:t>
      </w:r>
      <w:r w:rsidRPr="00C05526">
        <w:rPr>
          <w:rFonts w:cs="Traditional Arabic" w:hint="cs"/>
          <w:sz w:val="28"/>
          <w:szCs w:val="28"/>
          <w:rtl/>
          <w:lang w:bidi="ar-EG"/>
        </w:rPr>
        <w:t>د</w:t>
      </w:r>
      <w:r w:rsidRPr="00C05526">
        <w:rPr>
          <w:rFonts w:cs="Traditional Arabic"/>
          <w:sz w:val="28"/>
          <w:szCs w:val="28"/>
          <w:rtl/>
          <w:lang w:bidi="ar-EG"/>
        </w:rPr>
        <w:t xml:space="preserve">. </w:t>
      </w:r>
      <w:r w:rsidRPr="00C05526">
        <w:rPr>
          <w:rFonts w:cs="Traditional Arabic" w:hint="cs"/>
          <w:sz w:val="28"/>
          <w:szCs w:val="28"/>
          <w:rtl/>
          <w:lang w:bidi="ar-EG"/>
        </w:rPr>
        <w:t>عبد</w:t>
      </w:r>
      <w:r w:rsidRPr="00C05526">
        <w:rPr>
          <w:rFonts w:cs="Traditional Arabic"/>
          <w:sz w:val="28"/>
          <w:szCs w:val="28"/>
          <w:rtl/>
          <w:lang w:bidi="ar-EG"/>
        </w:rPr>
        <w:t xml:space="preserve"> </w:t>
      </w:r>
      <w:r w:rsidRPr="00C05526">
        <w:rPr>
          <w:rFonts w:cs="Traditional Arabic" w:hint="cs"/>
          <w:sz w:val="28"/>
          <w:szCs w:val="28"/>
          <w:rtl/>
          <w:lang w:bidi="ar-EG"/>
        </w:rPr>
        <w:t>الحليم</w:t>
      </w:r>
      <w:r w:rsidRPr="00C05526">
        <w:rPr>
          <w:rFonts w:cs="Traditional Arabic"/>
          <w:sz w:val="28"/>
          <w:szCs w:val="28"/>
          <w:rtl/>
          <w:lang w:bidi="ar-EG"/>
        </w:rPr>
        <w:t xml:space="preserve"> </w:t>
      </w:r>
      <w:r w:rsidRPr="00C05526">
        <w:rPr>
          <w:rFonts w:cs="Traditional Arabic" w:hint="cs"/>
          <w:sz w:val="28"/>
          <w:szCs w:val="28"/>
          <w:rtl/>
          <w:lang w:bidi="ar-EG"/>
        </w:rPr>
        <w:t>عمار</w:t>
      </w:r>
      <w:r w:rsidRPr="00C05526">
        <w:rPr>
          <w:rFonts w:cs="Traditional Arabic"/>
          <w:sz w:val="28"/>
          <w:szCs w:val="28"/>
          <w:rtl/>
          <w:lang w:bidi="ar-EG"/>
        </w:rPr>
        <w:t xml:space="preserve"> </w:t>
      </w:r>
      <w:r w:rsidRPr="00C05526">
        <w:rPr>
          <w:rFonts w:cs="Traditional Arabic" w:hint="cs"/>
          <w:sz w:val="28"/>
          <w:szCs w:val="28"/>
          <w:rtl/>
          <w:lang w:bidi="ar-EG"/>
        </w:rPr>
        <w:t>غربي</w:t>
      </w:r>
      <w:r w:rsidRPr="00C05526">
        <w:rPr>
          <w:rFonts w:cs="Traditional Arabic"/>
          <w:sz w:val="28"/>
          <w:szCs w:val="28"/>
          <w:rtl/>
          <w:lang w:bidi="ar-EG"/>
        </w:rPr>
        <w:t xml:space="preserve"> </w:t>
      </w:r>
      <w:r w:rsidRPr="00C05526">
        <w:rPr>
          <w:rFonts w:cs="Traditional Arabic" w:hint="cs"/>
          <w:sz w:val="28"/>
          <w:szCs w:val="28"/>
          <w:u w:val="single"/>
          <w:rtl/>
          <w:lang w:bidi="ar-EG"/>
        </w:rPr>
        <w:t>ورقة</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بحثية</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 xml:space="preserve">بعنوان </w:t>
      </w:r>
      <w:r w:rsidRPr="00C05526">
        <w:rPr>
          <w:rFonts w:cs="Traditional Arabic"/>
          <w:sz w:val="28"/>
          <w:szCs w:val="28"/>
          <w:u w:val="single"/>
          <w:rtl/>
          <w:lang w:bidi="ar-EG"/>
        </w:rPr>
        <w:t>"</w:t>
      </w:r>
      <w:r w:rsidRPr="00C05526">
        <w:rPr>
          <w:rFonts w:cs="Traditional Arabic" w:hint="cs"/>
          <w:sz w:val="28"/>
          <w:szCs w:val="28"/>
          <w:u w:val="single"/>
          <w:rtl/>
          <w:lang w:bidi="ar-EG"/>
        </w:rPr>
        <w:t>الدِّلالات</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المحاسبية</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في</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ضوء</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النصوص</w:t>
      </w:r>
      <w:r w:rsidRPr="00C05526">
        <w:rPr>
          <w:rFonts w:cs="Traditional Arabic"/>
          <w:sz w:val="28"/>
          <w:szCs w:val="28"/>
          <w:u w:val="single"/>
          <w:rtl/>
          <w:lang w:bidi="ar-EG"/>
        </w:rPr>
        <w:t xml:space="preserve"> </w:t>
      </w:r>
      <w:r w:rsidRPr="00C05526">
        <w:rPr>
          <w:rFonts w:cs="Traditional Arabic" w:hint="cs"/>
          <w:sz w:val="28"/>
          <w:szCs w:val="28"/>
          <w:u w:val="single"/>
          <w:rtl/>
          <w:lang w:bidi="ar-EG"/>
        </w:rPr>
        <w:t>القرآنية</w:t>
      </w:r>
      <w:r w:rsidRPr="00C05526">
        <w:rPr>
          <w:rFonts w:cs="Traditional Arabic"/>
          <w:sz w:val="28"/>
          <w:szCs w:val="28"/>
          <w:u w:val="single"/>
          <w:rtl/>
          <w:lang w:bidi="ar-EG"/>
        </w:rPr>
        <w:t>"</w:t>
      </w:r>
      <w:r w:rsidRPr="00C05526">
        <w:rPr>
          <w:rFonts w:cs="Traditional Arabic"/>
          <w:sz w:val="28"/>
          <w:szCs w:val="28"/>
          <w:rtl/>
          <w:lang w:bidi="ar-EG"/>
        </w:rPr>
        <w:t>(</w:t>
      </w:r>
      <w:r w:rsidRPr="00C05526">
        <w:rPr>
          <w:rFonts w:cs="Traditional Arabic" w:hint="cs"/>
          <w:sz w:val="28"/>
          <w:szCs w:val="28"/>
          <w:rtl/>
          <w:lang w:bidi="ar-EG"/>
        </w:rPr>
        <w:t>مجلة</w:t>
      </w:r>
      <w:r w:rsidRPr="00C05526">
        <w:rPr>
          <w:rFonts w:cs="Traditional Arabic"/>
          <w:sz w:val="28"/>
          <w:szCs w:val="28"/>
          <w:rtl/>
          <w:lang w:bidi="ar-EG"/>
        </w:rPr>
        <w:t xml:space="preserve"> </w:t>
      </w:r>
      <w:r w:rsidRPr="00C05526">
        <w:rPr>
          <w:rFonts w:cs="Traditional Arabic" w:hint="cs"/>
          <w:sz w:val="28"/>
          <w:szCs w:val="28"/>
          <w:rtl/>
          <w:lang w:bidi="ar-EG"/>
        </w:rPr>
        <w:t>الاقتصاد</w:t>
      </w:r>
      <w:r w:rsidRPr="00C05526">
        <w:rPr>
          <w:rFonts w:cs="Traditional Arabic"/>
          <w:sz w:val="28"/>
          <w:szCs w:val="28"/>
          <w:rtl/>
          <w:lang w:bidi="ar-EG"/>
        </w:rPr>
        <w:t xml:space="preserve"> </w:t>
      </w:r>
      <w:r w:rsidRPr="00C05526">
        <w:rPr>
          <w:rFonts w:cs="Traditional Arabic" w:hint="cs"/>
          <w:sz w:val="28"/>
          <w:szCs w:val="28"/>
          <w:rtl/>
          <w:lang w:bidi="ar-EG"/>
        </w:rPr>
        <w:t>الإسلامي</w:t>
      </w:r>
      <w:r w:rsidRPr="00C05526">
        <w:rPr>
          <w:rFonts w:cs="Traditional Arabic"/>
          <w:sz w:val="28"/>
          <w:szCs w:val="28"/>
          <w:rtl/>
          <w:lang w:bidi="ar-EG"/>
        </w:rPr>
        <w:t xml:space="preserve"> </w:t>
      </w:r>
      <w:r w:rsidRPr="00C05526">
        <w:rPr>
          <w:rFonts w:cs="Traditional Arabic" w:hint="cs"/>
          <w:sz w:val="28"/>
          <w:szCs w:val="28"/>
          <w:rtl/>
          <w:lang w:bidi="ar-EG"/>
        </w:rPr>
        <w:t>العالمية</w:t>
      </w:r>
      <w:r w:rsidRPr="00C05526">
        <w:rPr>
          <w:rFonts w:cs="Traditional Arabic"/>
          <w:sz w:val="28"/>
          <w:szCs w:val="28"/>
          <w:rtl/>
          <w:lang w:bidi="ar-EG"/>
        </w:rPr>
        <w:t>)</w:t>
      </w:r>
      <w:r w:rsidRPr="00C05526">
        <w:rPr>
          <w:rFonts w:cs="Traditional Arabic" w:hint="cs"/>
          <w:sz w:val="28"/>
          <w:szCs w:val="28"/>
          <w:rtl/>
          <w:lang w:bidi="ar-EG"/>
        </w:rPr>
        <w:t xml:space="preserve"> العدد الأول يونيو 2012م ص34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6D4" w:rsidRPr="00DD4985" w:rsidRDefault="002F36D4" w:rsidP="00DD4985">
    <w:pPr>
      <w:pStyle w:val="a7"/>
      <w:jc w:val="center"/>
      <w:rPr>
        <w:rFonts w:ascii="Traditional Arabic" w:hAnsi="Traditional Arabic" w:cs="Traditional Arabic"/>
        <w:b/>
        <w:bCs/>
        <w:color w:val="1F497D" w:themeColor="text2"/>
        <w:sz w:val="28"/>
        <w:szCs w:val="28"/>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5pt;height:11.35pt" o:bullet="t">
        <v:imagedata r:id="rId1" o:title="mso48D"/>
      </v:shape>
    </w:pict>
  </w:numPicBullet>
  <w:abstractNum w:abstractNumId="0">
    <w:nsid w:val="0D471BAB"/>
    <w:multiLevelType w:val="hybridMultilevel"/>
    <w:tmpl w:val="12C2E274"/>
    <w:lvl w:ilvl="0" w:tplc="B3B6BD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F75F57"/>
    <w:multiLevelType w:val="hybridMultilevel"/>
    <w:tmpl w:val="A1E8E7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8F2B54"/>
    <w:multiLevelType w:val="hybridMultilevel"/>
    <w:tmpl w:val="005AC2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2A4C8F"/>
    <w:multiLevelType w:val="hybridMultilevel"/>
    <w:tmpl w:val="8C868998"/>
    <w:lvl w:ilvl="0" w:tplc="0EAC55BC">
      <w:numFmt w:val="bullet"/>
      <w:lvlText w:val=""/>
      <w:lvlJc w:val="left"/>
      <w:pPr>
        <w:ind w:left="360" w:hanging="360"/>
      </w:pPr>
      <w:rPr>
        <w:rFonts w:ascii="Symbol" w:eastAsia="Calibri" w:hAnsi="Symbol"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B897207"/>
    <w:multiLevelType w:val="hybridMultilevel"/>
    <w:tmpl w:val="C3728A6A"/>
    <w:lvl w:ilvl="0" w:tplc="182A79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6823BD"/>
    <w:multiLevelType w:val="hybridMultilevel"/>
    <w:tmpl w:val="6FA4565C"/>
    <w:lvl w:ilvl="0" w:tplc="09DCAFD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BB5A2B"/>
    <w:multiLevelType w:val="hybridMultilevel"/>
    <w:tmpl w:val="13668A9E"/>
    <w:lvl w:ilvl="0" w:tplc="30F47A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E62D2D"/>
    <w:multiLevelType w:val="hybridMultilevel"/>
    <w:tmpl w:val="BAF622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4B10D9"/>
    <w:multiLevelType w:val="hybridMultilevel"/>
    <w:tmpl w:val="CB68FEE4"/>
    <w:lvl w:ilvl="0" w:tplc="F7B0DAF0">
      <w:start w:val="5"/>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78321E"/>
    <w:multiLevelType w:val="hybridMultilevel"/>
    <w:tmpl w:val="D1B4760E"/>
    <w:lvl w:ilvl="0" w:tplc="F0F6C7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9"/>
  </w:num>
  <w:num w:numId="4">
    <w:abstractNumId w:val="6"/>
  </w:num>
  <w:num w:numId="5">
    <w:abstractNumId w:val="4"/>
  </w:num>
  <w:num w:numId="6">
    <w:abstractNumId w:val="7"/>
  </w:num>
  <w:num w:numId="7">
    <w:abstractNumId w:val="3"/>
  </w:num>
  <w:num w:numId="8">
    <w:abstractNumId w:val="8"/>
  </w:num>
  <w:num w:numId="9">
    <w:abstractNumId w:val="1"/>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E3D"/>
    <w:rsid w:val="00001E25"/>
    <w:rsid w:val="00011E3D"/>
    <w:rsid w:val="00044195"/>
    <w:rsid w:val="00044F8A"/>
    <w:rsid w:val="00047269"/>
    <w:rsid w:val="0005584D"/>
    <w:rsid w:val="00074159"/>
    <w:rsid w:val="00086581"/>
    <w:rsid w:val="00087BF8"/>
    <w:rsid w:val="000C0A37"/>
    <w:rsid w:val="00142FA0"/>
    <w:rsid w:val="001A15B1"/>
    <w:rsid w:val="001A3150"/>
    <w:rsid w:val="001C0616"/>
    <w:rsid w:val="001F38E5"/>
    <w:rsid w:val="001F55F1"/>
    <w:rsid w:val="00226217"/>
    <w:rsid w:val="00227D58"/>
    <w:rsid w:val="0024264C"/>
    <w:rsid w:val="00264B20"/>
    <w:rsid w:val="00282FA4"/>
    <w:rsid w:val="0028678B"/>
    <w:rsid w:val="00295B33"/>
    <w:rsid w:val="002D6647"/>
    <w:rsid w:val="002E49B3"/>
    <w:rsid w:val="002F36D4"/>
    <w:rsid w:val="0033204B"/>
    <w:rsid w:val="00333CAA"/>
    <w:rsid w:val="003417C9"/>
    <w:rsid w:val="00347BAD"/>
    <w:rsid w:val="0035545D"/>
    <w:rsid w:val="003D0EAF"/>
    <w:rsid w:val="00404B45"/>
    <w:rsid w:val="004558E2"/>
    <w:rsid w:val="00472E7F"/>
    <w:rsid w:val="004B5B0E"/>
    <w:rsid w:val="004C4C12"/>
    <w:rsid w:val="00515989"/>
    <w:rsid w:val="00521BE2"/>
    <w:rsid w:val="00522BB6"/>
    <w:rsid w:val="00564A50"/>
    <w:rsid w:val="005A4331"/>
    <w:rsid w:val="005A79F6"/>
    <w:rsid w:val="005C3DFD"/>
    <w:rsid w:val="00622E34"/>
    <w:rsid w:val="00632286"/>
    <w:rsid w:val="00643D63"/>
    <w:rsid w:val="00656FB0"/>
    <w:rsid w:val="00657368"/>
    <w:rsid w:val="0067255E"/>
    <w:rsid w:val="00680703"/>
    <w:rsid w:val="00680999"/>
    <w:rsid w:val="006D1CC8"/>
    <w:rsid w:val="006D2C8A"/>
    <w:rsid w:val="006D58E2"/>
    <w:rsid w:val="006E7F55"/>
    <w:rsid w:val="00710D9D"/>
    <w:rsid w:val="00711D14"/>
    <w:rsid w:val="00725D97"/>
    <w:rsid w:val="00730899"/>
    <w:rsid w:val="00752BA2"/>
    <w:rsid w:val="007B0CEA"/>
    <w:rsid w:val="007D30A4"/>
    <w:rsid w:val="0080425B"/>
    <w:rsid w:val="00873221"/>
    <w:rsid w:val="00886B2F"/>
    <w:rsid w:val="00887C39"/>
    <w:rsid w:val="008B5534"/>
    <w:rsid w:val="00905810"/>
    <w:rsid w:val="0091010A"/>
    <w:rsid w:val="00920A31"/>
    <w:rsid w:val="009278EA"/>
    <w:rsid w:val="00934B6D"/>
    <w:rsid w:val="00946FDA"/>
    <w:rsid w:val="00955BA2"/>
    <w:rsid w:val="0097118E"/>
    <w:rsid w:val="009745A5"/>
    <w:rsid w:val="0098271A"/>
    <w:rsid w:val="009843E6"/>
    <w:rsid w:val="009B04DA"/>
    <w:rsid w:val="009D4B3A"/>
    <w:rsid w:val="00A43894"/>
    <w:rsid w:val="00A60F96"/>
    <w:rsid w:val="00A67B83"/>
    <w:rsid w:val="00A74D15"/>
    <w:rsid w:val="00AE56DE"/>
    <w:rsid w:val="00AF4B71"/>
    <w:rsid w:val="00AF7F59"/>
    <w:rsid w:val="00B037CF"/>
    <w:rsid w:val="00B37731"/>
    <w:rsid w:val="00B44374"/>
    <w:rsid w:val="00B50D0B"/>
    <w:rsid w:val="00B65512"/>
    <w:rsid w:val="00B70010"/>
    <w:rsid w:val="00B97510"/>
    <w:rsid w:val="00BA644A"/>
    <w:rsid w:val="00BB1DCC"/>
    <w:rsid w:val="00BB282F"/>
    <w:rsid w:val="00BB2ABD"/>
    <w:rsid w:val="00C05526"/>
    <w:rsid w:val="00C15EF4"/>
    <w:rsid w:val="00C16983"/>
    <w:rsid w:val="00C31890"/>
    <w:rsid w:val="00C606D3"/>
    <w:rsid w:val="00C71314"/>
    <w:rsid w:val="00C81895"/>
    <w:rsid w:val="00CA378E"/>
    <w:rsid w:val="00CB6D5E"/>
    <w:rsid w:val="00CC3AF8"/>
    <w:rsid w:val="00CC5263"/>
    <w:rsid w:val="00CD6FD7"/>
    <w:rsid w:val="00CF5F8A"/>
    <w:rsid w:val="00D05FB2"/>
    <w:rsid w:val="00D92EB6"/>
    <w:rsid w:val="00DD1418"/>
    <w:rsid w:val="00DD4985"/>
    <w:rsid w:val="00DE60F8"/>
    <w:rsid w:val="00E048EF"/>
    <w:rsid w:val="00E154B3"/>
    <w:rsid w:val="00EC41AD"/>
    <w:rsid w:val="00F075E9"/>
    <w:rsid w:val="00F11318"/>
    <w:rsid w:val="00F2602A"/>
    <w:rsid w:val="00F478FB"/>
    <w:rsid w:val="00F66009"/>
    <w:rsid w:val="00F816D6"/>
    <w:rsid w:val="00F85C5A"/>
    <w:rsid w:val="00F9730E"/>
    <w:rsid w:val="00FA21A4"/>
    <w:rsid w:val="00FC6F4E"/>
    <w:rsid w:val="00FE6DD8"/>
    <w:rsid w:val="00FF0C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8EDEA-3A67-4577-9BE5-4F2252E9E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2286"/>
    <w:pPr>
      <w:bidi/>
    </w:pPr>
  </w:style>
  <w:style w:type="paragraph" w:styleId="1">
    <w:name w:val="heading 1"/>
    <w:basedOn w:val="a"/>
    <w:next w:val="a"/>
    <w:link w:val="1Char"/>
    <w:uiPriority w:val="9"/>
    <w:qFormat/>
    <w:rsid w:val="00C15E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2F36D4"/>
    <w:pPr>
      <w:keepNext/>
      <w:keepLines/>
      <w:spacing w:before="40" w:after="0"/>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632286"/>
    <w:pPr>
      <w:spacing w:after="0" w:line="240" w:lineRule="auto"/>
    </w:pPr>
    <w:rPr>
      <w:sz w:val="20"/>
      <w:szCs w:val="20"/>
    </w:rPr>
  </w:style>
  <w:style w:type="character" w:customStyle="1" w:styleId="Char">
    <w:name w:val="نص حاشية سفلية Char"/>
    <w:basedOn w:val="a0"/>
    <w:link w:val="a3"/>
    <w:uiPriority w:val="99"/>
    <w:semiHidden/>
    <w:rsid w:val="00632286"/>
    <w:rPr>
      <w:sz w:val="20"/>
      <w:szCs w:val="20"/>
    </w:rPr>
  </w:style>
  <w:style w:type="character" w:styleId="a4">
    <w:name w:val="footnote reference"/>
    <w:basedOn w:val="a0"/>
    <w:uiPriority w:val="99"/>
    <w:semiHidden/>
    <w:unhideWhenUsed/>
    <w:rsid w:val="00632286"/>
    <w:rPr>
      <w:vertAlign w:val="superscript"/>
    </w:rPr>
  </w:style>
  <w:style w:type="paragraph" w:styleId="a5">
    <w:name w:val="List Paragraph"/>
    <w:basedOn w:val="a"/>
    <w:uiPriority w:val="34"/>
    <w:qFormat/>
    <w:rsid w:val="00632286"/>
    <w:pPr>
      <w:ind w:left="720"/>
      <w:contextualSpacing/>
    </w:pPr>
  </w:style>
  <w:style w:type="character" w:styleId="Hyperlink">
    <w:name w:val="Hyperlink"/>
    <w:basedOn w:val="a0"/>
    <w:uiPriority w:val="99"/>
    <w:unhideWhenUsed/>
    <w:rsid w:val="00632286"/>
    <w:rPr>
      <w:color w:val="0000FF" w:themeColor="hyperlink"/>
      <w:u w:val="single"/>
    </w:rPr>
  </w:style>
  <w:style w:type="character" w:customStyle="1" w:styleId="apple-converted-space">
    <w:name w:val="apple-converted-space"/>
    <w:basedOn w:val="a0"/>
    <w:rsid w:val="00752BA2"/>
  </w:style>
  <w:style w:type="paragraph" w:styleId="a6">
    <w:name w:val="Balloon Text"/>
    <w:basedOn w:val="a"/>
    <w:link w:val="Char0"/>
    <w:uiPriority w:val="99"/>
    <w:semiHidden/>
    <w:unhideWhenUsed/>
    <w:rsid w:val="00752BA2"/>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752BA2"/>
    <w:rPr>
      <w:rFonts w:ascii="Tahoma" w:hAnsi="Tahoma" w:cs="Tahoma"/>
      <w:sz w:val="16"/>
      <w:szCs w:val="16"/>
    </w:rPr>
  </w:style>
  <w:style w:type="paragraph" w:styleId="a7">
    <w:name w:val="header"/>
    <w:basedOn w:val="a"/>
    <w:link w:val="Char1"/>
    <w:uiPriority w:val="99"/>
    <w:unhideWhenUsed/>
    <w:rsid w:val="00DD4985"/>
    <w:pPr>
      <w:tabs>
        <w:tab w:val="center" w:pos="4153"/>
        <w:tab w:val="right" w:pos="8306"/>
      </w:tabs>
      <w:spacing w:after="0" w:line="240" w:lineRule="auto"/>
    </w:pPr>
  </w:style>
  <w:style w:type="character" w:customStyle="1" w:styleId="Char1">
    <w:name w:val="رأس الصفحة Char"/>
    <w:basedOn w:val="a0"/>
    <w:link w:val="a7"/>
    <w:uiPriority w:val="99"/>
    <w:rsid w:val="00DD4985"/>
  </w:style>
  <w:style w:type="paragraph" w:styleId="a8">
    <w:name w:val="footer"/>
    <w:basedOn w:val="a"/>
    <w:link w:val="Char2"/>
    <w:uiPriority w:val="99"/>
    <w:unhideWhenUsed/>
    <w:rsid w:val="00DD4985"/>
    <w:pPr>
      <w:tabs>
        <w:tab w:val="center" w:pos="4153"/>
        <w:tab w:val="right" w:pos="8306"/>
      </w:tabs>
      <w:spacing w:after="0" w:line="240" w:lineRule="auto"/>
    </w:pPr>
  </w:style>
  <w:style w:type="character" w:customStyle="1" w:styleId="Char2">
    <w:name w:val="تذييل الصفحة Char"/>
    <w:basedOn w:val="a0"/>
    <w:link w:val="a8"/>
    <w:uiPriority w:val="99"/>
    <w:rsid w:val="00DD4985"/>
  </w:style>
  <w:style w:type="character" w:customStyle="1" w:styleId="2Char">
    <w:name w:val="عنوان 2 Char"/>
    <w:basedOn w:val="a0"/>
    <w:link w:val="2"/>
    <w:uiPriority w:val="9"/>
    <w:rsid w:val="002F36D4"/>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C15EF4"/>
    <w:rPr>
      <w:rFonts w:asciiTheme="majorHAnsi" w:eastAsiaTheme="majorEastAsia" w:hAnsiTheme="majorHAnsi" w:cstheme="majorBidi"/>
      <w:color w:val="365F91" w:themeColor="accent1" w:themeShade="BF"/>
      <w:sz w:val="32"/>
      <w:szCs w:val="32"/>
    </w:rPr>
  </w:style>
  <w:style w:type="paragraph" w:styleId="a9">
    <w:name w:val="annotation text"/>
    <w:basedOn w:val="a"/>
    <w:link w:val="Char3"/>
    <w:uiPriority w:val="99"/>
    <w:semiHidden/>
    <w:unhideWhenUsed/>
    <w:rsid w:val="002F36D4"/>
    <w:pPr>
      <w:spacing w:line="240" w:lineRule="auto"/>
    </w:pPr>
    <w:rPr>
      <w:sz w:val="20"/>
      <w:szCs w:val="20"/>
    </w:rPr>
  </w:style>
  <w:style w:type="character" w:customStyle="1" w:styleId="Char3">
    <w:name w:val="نص تعليق Char"/>
    <w:basedOn w:val="a0"/>
    <w:link w:val="a9"/>
    <w:uiPriority w:val="99"/>
    <w:semiHidden/>
    <w:rsid w:val="002F36D4"/>
    <w:rPr>
      <w:sz w:val="20"/>
      <w:szCs w:val="20"/>
    </w:rPr>
  </w:style>
  <w:style w:type="paragraph" w:styleId="aa">
    <w:name w:val="TOC Heading"/>
    <w:basedOn w:val="1"/>
    <w:next w:val="a"/>
    <w:uiPriority w:val="39"/>
    <w:unhideWhenUsed/>
    <w:qFormat/>
    <w:rsid w:val="00C15EF4"/>
    <w:pPr>
      <w:spacing w:line="259" w:lineRule="auto"/>
      <w:outlineLvl w:val="9"/>
    </w:pPr>
    <w:rPr>
      <w:rtl/>
    </w:rPr>
  </w:style>
  <w:style w:type="paragraph" w:styleId="20">
    <w:name w:val="toc 2"/>
    <w:basedOn w:val="a"/>
    <w:next w:val="a"/>
    <w:autoRedefine/>
    <w:uiPriority w:val="39"/>
    <w:unhideWhenUsed/>
    <w:rsid w:val="00C15EF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72939">
      <w:bodyDiv w:val="1"/>
      <w:marLeft w:val="0"/>
      <w:marRight w:val="0"/>
      <w:marTop w:val="0"/>
      <w:marBottom w:val="0"/>
      <w:divBdr>
        <w:top w:val="none" w:sz="0" w:space="0" w:color="auto"/>
        <w:left w:val="none" w:sz="0" w:space="0" w:color="auto"/>
        <w:bottom w:val="none" w:sz="0" w:space="0" w:color="auto"/>
        <w:right w:val="none" w:sz="0" w:space="0" w:color="auto"/>
      </w:divBdr>
    </w:div>
    <w:div w:id="946348473">
      <w:bodyDiv w:val="1"/>
      <w:marLeft w:val="0"/>
      <w:marRight w:val="0"/>
      <w:marTop w:val="0"/>
      <w:marBottom w:val="0"/>
      <w:divBdr>
        <w:top w:val="none" w:sz="0" w:space="0" w:color="auto"/>
        <w:left w:val="none" w:sz="0" w:space="0" w:color="auto"/>
        <w:bottom w:val="none" w:sz="0" w:space="0" w:color="auto"/>
        <w:right w:val="none" w:sz="0" w:space="0" w:color="auto"/>
      </w:divBdr>
    </w:div>
    <w:div w:id="1793161008">
      <w:bodyDiv w:val="1"/>
      <w:marLeft w:val="0"/>
      <w:marRight w:val="0"/>
      <w:marTop w:val="0"/>
      <w:marBottom w:val="0"/>
      <w:divBdr>
        <w:top w:val="none" w:sz="0" w:space="0" w:color="auto"/>
        <w:left w:val="none" w:sz="0" w:space="0" w:color="auto"/>
        <w:bottom w:val="none" w:sz="0" w:space="0" w:color="auto"/>
        <w:right w:val="none" w:sz="0" w:space="0" w:color="auto"/>
      </w:divBdr>
    </w:div>
    <w:div w:id="184131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16DC5-8F56-422F-9055-F8C2BF9E2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Pages>
  <Words>7449</Words>
  <Characters>42462</Characters>
  <Application>Microsoft Office Word</Application>
  <DocSecurity>0</DocSecurity>
  <Lines>353</Lines>
  <Paragraphs>99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مودرن</dc:creator>
  <cp:keywords/>
  <dc:description/>
  <cp:lastModifiedBy>Walid Kotb</cp:lastModifiedBy>
  <cp:revision>108</cp:revision>
  <dcterms:created xsi:type="dcterms:W3CDTF">2016-09-13T21:40:00Z</dcterms:created>
  <dcterms:modified xsi:type="dcterms:W3CDTF">2017-02-27T08:29:00Z</dcterms:modified>
</cp:coreProperties>
</file>